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CE2844" w14:paraId="5C9B78A5" w14:textId="77777777" w:rsidTr="000E6158">
        <w:trPr>
          <w:trHeight w:val="499"/>
        </w:trPr>
        <w:tc>
          <w:tcPr>
            <w:tcW w:w="10774" w:type="dxa"/>
          </w:tcPr>
          <w:p w14:paraId="08EF87AF" w14:textId="77777777" w:rsidR="00EC2473" w:rsidRDefault="00FC3744" w:rsidP="00EC2473">
            <w:pPr>
              <w:spacing w:before="60" w:after="60"/>
              <w:rPr>
                <w:sz w:val="16"/>
                <w:szCs w:val="16"/>
                <w:lang w:val="en-CA"/>
              </w:rPr>
            </w:pPr>
            <w:r w:rsidRPr="00E97AA6">
              <w:rPr>
                <w:sz w:val="16"/>
                <w:szCs w:val="16"/>
                <w:lang w:val="en-CA"/>
              </w:rPr>
              <w:t xml:space="preserve">Please note that </w:t>
            </w:r>
            <w:r w:rsidR="00C556F1">
              <w:rPr>
                <w:sz w:val="16"/>
                <w:szCs w:val="16"/>
                <w:lang w:val="en-CA"/>
              </w:rPr>
              <w:t xml:space="preserve">the </w:t>
            </w:r>
            <w:r w:rsidRPr="00E97AA6">
              <w:rPr>
                <w:sz w:val="16"/>
                <w:szCs w:val="16"/>
                <w:lang w:val="en-CA"/>
              </w:rPr>
              <w:t>information given in the identification sheet section as well as the amount of the grant are public data and can be used by the MEI</w:t>
            </w:r>
            <w:r w:rsidR="006C3293">
              <w:rPr>
                <w:sz w:val="16"/>
                <w:szCs w:val="16"/>
                <w:lang w:val="en-CA"/>
              </w:rPr>
              <w:t>E</w:t>
            </w:r>
            <w:r w:rsidRPr="00E97AA6">
              <w:rPr>
                <w:sz w:val="16"/>
                <w:szCs w:val="16"/>
                <w:lang w:val="en-CA"/>
              </w:rPr>
              <w:t xml:space="preserve"> and PRIMA Qu</w:t>
            </w:r>
            <w:r w:rsidR="004F6915">
              <w:rPr>
                <w:sz w:val="16"/>
                <w:szCs w:val="16"/>
                <w:lang w:val="en-CA"/>
              </w:rPr>
              <w:t>é</w:t>
            </w:r>
            <w:r w:rsidRPr="00E97AA6">
              <w:rPr>
                <w:sz w:val="16"/>
                <w:szCs w:val="16"/>
                <w:lang w:val="en-CA"/>
              </w:rPr>
              <w:t>bec for promotional purposes.</w:t>
            </w:r>
          </w:p>
          <w:p w14:paraId="6ECC4B43" w14:textId="20C0364A" w:rsidR="00E11203" w:rsidRDefault="00AF0DD3" w:rsidP="00EC2473">
            <w:pPr>
              <w:spacing w:before="60" w:after="60"/>
              <w:rPr>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Pr>
                <w:b/>
                <w:bCs/>
                <w:sz w:val="16"/>
                <w:szCs w:val="16"/>
                <w:highlight w:val="yellow"/>
                <w:lang w:val="en-CA"/>
              </w:rPr>
              <w:t>ACS</w:t>
            </w:r>
            <w:r w:rsidRPr="00FC1C69">
              <w:rPr>
                <w:b/>
                <w:bCs/>
                <w:sz w:val="16"/>
                <w:szCs w:val="16"/>
                <w:highlight w:val="yellow"/>
                <w:lang w:val="en-CA"/>
              </w:rPr>
              <w:t xml:space="preserve"> funding to contact a</w:t>
            </w:r>
            <w:r w:rsidR="00F43357">
              <w:rPr>
                <w:b/>
                <w:bCs/>
                <w:sz w:val="16"/>
                <w:szCs w:val="16"/>
                <w:highlight w:val="yellow"/>
                <w:lang w:val="en-CA"/>
              </w:rPr>
              <w:t xml:space="preserve">n </w:t>
            </w:r>
            <w:r w:rsidRPr="00FC1C69">
              <w:rPr>
                <w:b/>
                <w:bCs/>
                <w:sz w:val="16"/>
                <w:szCs w:val="16"/>
                <w:highlight w:val="yellow"/>
                <w:lang w:val="en-CA"/>
              </w:rPr>
              <w:t>advisor</w:t>
            </w:r>
            <w:r>
              <w:rPr>
                <w:b/>
                <w:bCs/>
                <w:sz w:val="16"/>
                <w:szCs w:val="16"/>
                <w:lang w:val="en-CA"/>
              </w:rPr>
              <w:t>.</w:t>
            </w:r>
          </w:p>
          <w:p w14:paraId="36342A88" w14:textId="77777777" w:rsidR="00B34CEE" w:rsidRPr="0079305B" w:rsidRDefault="00B34CEE" w:rsidP="00EC2473">
            <w:pPr>
              <w:spacing w:before="60"/>
              <w:rPr>
                <w:sz w:val="16"/>
                <w:szCs w:val="16"/>
                <w:highlight w:val="yellow"/>
                <w:lang w:val="en-CA"/>
              </w:rPr>
            </w:pPr>
            <w:r w:rsidRPr="0079305B">
              <w:rPr>
                <w:sz w:val="16"/>
                <w:szCs w:val="16"/>
                <w:highlight w:val="yellow"/>
                <w:lang w:val="en-CA"/>
              </w:rPr>
              <w:t xml:space="preserve">Eligible projects for the INNOV-R program must demonstrate a strong potential to reduce GHG emissions in Québec, namely: </w:t>
            </w:r>
          </w:p>
          <w:p w14:paraId="0A506BCA" w14:textId="77777777" w:rsidR="00B34CEE" w:rsidRPr="0079305B" w:rsidRDefault="00B34CEE" w:rsidP="00EC2473">
            <w:pPr>
              <w:pStyle w:val="Paragraphedeliste"/>
              <w:numPr>
                <w:ilvl w:val="0"/>
                <w:numId w:val="9"/>
              </w:numPr>
              <w:spacing w:before="60"/>
              <w:contextualSpacing w:val="0"/>
              <w:rPr>
                <w:sz w:val="16"/>
                <w:szCs w:val="16"/>
                <w:lang w:val="en-CA"/>
              </w:rPr>
            </w:pPr>
            <w:r w:rsidRPr="0079305B">
              <w:rPr>
                <w:sz w:val="16"/>
                <w:szCs w:val="16"/>
                <w:lang w:val="en-CA"/>
              </w:rPr>
              <w:t xml:space="preserve">At least 50,000 tonnes of CO2 eq. reduced or avoided in the first ten (10) years after the product, technology or innovation is commercialized </w:t>
            </w:r>
            <w:proofErr w:type="gramStart"/>
            <w:r w:rsidRPr="0079305B">
              <w:rPr>
                <w:sz w:val="16"/>
                <w:szCs w:val="16"/>
                <w:lang w:val="en-CA"/>
              </w:rPr>
              <w:t>and;</w:t>
            </w:r>
            <w:proofErr w:type="gramEnd"/>
          </w:p>
          <w:p w14:paraId="3AE775B5" w14:textId="63D66126" w:rsidR="001E4337" w:rsidRPr="00E85FE9" w:rsidRDefault="00B34CEE" w:rsidP="00B34CEE">
            <w:pPr>
              <w:pStyle w:val="Corpsdetexte"/>
              <w:numPr>
                <w:ilvl w:val="0"/>
                <w:numId w:val="9"/>
              </w:numPr>
              <w:spacing w:before="0" w:after="60" w:line="276" w:lineRule="auto"/>
              <w:jc w:val="both"/>
              <w:rPr>
                <w:rFonts w:ascii="Arial" w:hAnsi="Arial" w:cs="Arial"/>
                <w:sz w:val="16"/>
                <w:szCs w:val="16"/>
                <w:lang w:val="en-CA"/>
              </w:rPr>
            </w:pPr>
            <w:r w:rsidRPr="0079305B">
              <w:rPr>
                <w:rFonts w:ascii="Arial" w:eastAsia="Times New Roman" w:hAnsi="Arial" w:cs="Arial"/>
                <w:kern w:val="32"/>
                <w:sz w:val="16"/>
                <w:szCs w:val="16"/>
                <w:lang w:val="en-CA" w:eastAsia="fr-FR"/>
              </w:rPr>
              <w:t>MEIE/</w:t>
            </w:r>
            <w:r w:rsidR="00CF74D4">
              <w:rPr>
                <w:rFonts w:ascii="Arial" w:eastAsia="Times New Roman" w:hAnsi="Arial" w:cs="Arial"/>
                <w:kern w:val="32"/>
                <w:sz w:val="16"/>
                <w:szCs w:val="16"/>
                <w:lang w:val="en-CA" w:eastAsia="fr-FR"/>
              </w:rPr>
              <w:t>FE</w:t>
            </w:r>
            <w:r w:rsidRPr="0079305B">
              <w:rPr>
                <w:rFonts w:ascii="Arial" w:eastAsia="Times New Roman" w:hAnsi="Arial" w:cs="Arial"/>
                <w:kern w:val="32"/>
                <w:sz w:val="16"/>
                <w:szCs w:val="16"/>
                <w:lang w:val="en-CA" w:eastAsia="fr-FR"/>
              </w:rPr>
              <w:t>CC's contribution to the project must be less than $20 per ton of CO2 avoided.</w:t>
            </w:r>
          </w:p>
        </w:tc>
      </w:tr>
    </w:tbl>
    <w:p w14:paraId="2A38E4A2" w14:textId="77777777" w:rsidR="008C7BA1" w:rsidRPr="00746AC4" w:rsidRDefault="008C7BA1"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556412B" w14:textId="3C498212" w:rsidR="00F65ED2" w:rsidRDefault="00082CD5" w:rsidP="007F54F2">
            <w:pPr>
              <w:tabs>
                <w:tab w:val="left" w:pos="395"/>
              </w:tabs>
              <w:rPr>
                <w:lang w:val="en-CA"/>
              </w:rPr>
            </w:pPr>
            <w:r>
              <w:rPr>
                <w:lang w:val="en-CA"/>
              </w:rPr>
              <w:t>Phone</w:t>
            </w:r>
            <w:r w:rsidR="00F65ED2" w:rsidRPr="00746AC4">
              <w:rPr>
                <w:lang w:val="en-CA"/>
              </w:rPr>
              <w:t>:</w:t>
            </w:r>
          </w:p>
          <w:p w14:paraId="71AF0F26" w14:textId="7CAFB62B" w:rsidR="006C3293" w:rsidRPr="00746AC4" w:rsidRDefault="00082CD5" w:rsidP="007F54F2">
            <w:pPr>
              <w:tabs>
                <w:tab w:val="left" w:pos="395"/>
              </w:tabs>
              <w:rPr>
                <w:lang w:val="en-CA"/>
              </w:rPr>
            </w:pPr>
            <w:r>
              <w:rPr>
                <w:lang w:val="en-CA"/>
              </w:rPr>
              <w:t>E-mail</w:t>
            </w:r>
            <w:r w:rsidR="0057173A">
              <w:rPr>
                <w:lang w:val="en-CA"/>
              </w:rPr>
              <w:t>:</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09437A19" w:rsidR="00F65ED2" w:rsidRPr="00746AC4" w:rsidRDefault="0057173A" w:rsidP="007F54F2">
            <w:pPr>
              <w:tabs>
                <w:tab w:val="left" w:pos="395"/>
              </w:tabs>
              <w:spacing w:after="40"/>
              <w:rPr>
                <w:lang w:val="en-CA"/>
              </w:rPr>
            </w:pPr>
            <w:r w:rsidRPr="0057173A">
              <w:rPr>
                <w:lang w:val="en-CA"/>
              </w:rPr>
              <w:t>Research Unit</w:t>
            </w:r>
            <w:r w:rsidR="00F65ED2" w:rsidRPr="00746AC4">
              <w:rPr>
                <w:lang w:val="en-CA"/>
              </w:rPr>
              <w:t>:</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CE2844"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50074958" w14:textId="77777777" w:rsidR="0060791A" w:rsidRPr="00746AC4" w:rsidRDefault="0060791A" w:rsidP="0060791A">
      <w:pPr>
        <w:spacing w:line="60" w:lineRule="exact"/>
        <w:rPr>
          <w:sz w:val="16"/>
          <w:szCs w:val="16"/>
          <w:lang w:val="en-CA"/>
        </w:rPr>
      </w:pPr>
    </w:p>
    <w:p w14:paraId="3D02B5AD" w14:textId="77777777" w:rsidR="00FC3744" w:rsidRPr="008C70B0" w:rsidRDefault="00FC3744" w:rsidP="00FC3744">
      <w:pPr>
        <w:spacing w:line="60" w:lineRule="exact"/>
        <w:rPr>
          <w:sz w:val="18"/>
          <w:szCs w:val="18"/>
          <w:lang w:val="en-CA"/>
        </w:rPr>
      </w:pPr>
      <w:bookmarkStart w:id="0" w:name="_Hlk48740373"/>
    </w:p>
    <w:bookmarkEnd w:id="0"/>
    <w:p w14:paraId="1F6A103D" w14:textId="77777777" w:rsidR="002412C0" w:rsidRPr="00F234F8" w:rsidRDefault="002412C0" w:rsidP="002412C0">
      <w:pPr>
        <w:spacing w:line="60" w:lineRule="exact"/>
        <w:rPr>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17D71" w:rsidRPr="00CE2844" w14:paraId="78E6C5B6" w14:textId="77777777" w:rsidTr="0057173A">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2"/>
            </w:r>
          </w:p>
        </w:tc>
      </w:tr>
      <w:tr w:rsidR="00917D71" w:rsidRPr="00BB4400" w14:paraId="7DDDE3CB" w14:textId="77777777" w:rsidTr="0057173A">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57173A">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3CD5094B"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52E2371F" w14:textId="5F7798DA"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57173A">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457153C"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2674A33E" w14:textId="4234AC6A"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57173A">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D5BC263"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18177DCB" w14:textId="722B527F"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888B3E5" w14:textId="0B6D960E" w:rsidR="002412C0" w:rsidRPr="002C1F46" w:rsidRDefault="002412C0" w:rsidP="0060791A">
      <w:pPr>
        <w:spacing w:line="60" w:lineRule="exact"/>
        <w:rPr>
          <w:b/>
          <w:bCs/>
          <w:lang w:val="fr-CA"/>
        </w:rPr>
      </w:pPr>
    </w:p>
    <w:p w14:paraId="06224FE3" w14:textId="6D5F5ECD" w:rsidR="0057173A" w:rsidRPr="002C1F46" w:rsidRDefault="0057173A" w:rsidP="0060791A">
      <w:pPr>
        <w:spacing w:line="60" w:lineRule="exact"/>
        <w:rPr>
          <w:b/>
          <w:bCs/>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F93743" w:rsidRPr="00CE2844" w14:paraId="04EB8545"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E2964AB" w14:textId="577B7BF2" w:rsidR="00F93743" w:rsidRDefault="00F93743" w:rsidP="007D3494">
            <w:pPr>
              <w:jc w:val="left"/>
              <w:rPr>
                <w:sz w:val="18"/>
                <w:szCs w:val="18"/>
                <w:lang w:val="en-CA"/>
              </w:rPr>
            </w:pPr>
            <w:r w:rsidRPr="0005483A">
              <w:rPr>
                <w:b/>
                <w:bCs/>
                <w:lang w:val="en-CA"/>
              </w:rPr>
              <w:t>Business Partners</w:t>
            </w:r>
            <w:r w:rsidR="0073161E">
              <w:rPr>
                <w:b/>
                <w:bCs/>
                <w:lang w:val="en-CA"/>
              </w:rPr>
              <w:t>/NPOs</w:t>
            </w:r>
            <w:r w:rsidRPr="0005483A">
              <w:rPr>
                <w:sz w:val="18"/>
                <w:szCs w:val="18"/>
                <w:lang w:val="en-CA"/>
              </w:rPr>
              <w:t xml:space="preserve"> </w:t>
            </w:r>
          </w:p>
          <w:p w14:paraId="17E1F5AD" w14:textId="0D3F036D" w:rsidR="00B34C33" w:rsidRPr="00FF0E67" w:rsidRDefault="00B34C33" w:rsidP="007D3494">
            <w:pPr>
              <w:jc w:val="left"/>
              <w:rPr>
                <w:i/>
                <w:iCs/>
                <w:sz w:val="18"/>
                <w:szCs w:val="18"/>
                <w:lang w:val="en-CA"/>
              </w:rPr>
            </w:pPr>
            <w:r w:rsidRPr="00FF0E67">
              <w:rPr>
                <w:i/>
                <w:iCs/>
                <w:sz w:val="18"/>
                <w:szCs w:val="18"/>
                <w:lang w:val="en-CA"/>
              </w:rPr>
              <w:t>At least one company or NPO established in Québec, carrying out internal production or R&amp;D activities there.</w:t>
            </w:r>
          </w:p>
          <w:p w14:paraId="3507BD07" w14:textId="77777777" w:rsidR="00F93743" w:rsidRPr="0005483A" w:rsidRDefault="00F93743" w:rsidP="007D3494">
            <w:pPr>
              <w:jc w:val="left"/>
              <w:rPr>
                <w:b/>
                <w:bCs/>
                <w:lang w:val="en-CA"/>
              </w:rPr>
            </w:pPr>
            <w:r w:rsidRPr="0005483A">
              <w:rPr>
                <w:sz w:val="18"/>
                <w:szCs w:val="18"/>
                <w:lang w:val="en-CA"/>
              </w:rPr>
              <w:t>Add as many tables as there are partners</w:t>
            </w:r>
          </w:p>
        </w:tc>
      </w:tr>
      <w:tr w:rsidR="00F93743" w:rsidRPr="0005483A" w14:paraId="589FA394" w14:textId="77777777" w:rsidTr="007D349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A6465BB" w14:textId="5ADECC4A" w:rsidR="00F93743" w:rsidRPr="0005483A" w:rsidRDefault="00F93743" w:rsidP="007D3494">
            <w:pPr>
              <w:jc w:val="left"/>
              <w:rPr>
                <w:b/>
                <w:bCs/>
                <w:lang w:val="en-CA"/>
              </w:rPr>
            </w:pPr>
            <w:r w:rsidRPr="0005483A">
              <w:rPr>
                <w:b/>
                <w:bCs/>
                <w:lang w:val="en-CA"/>
              </w:rPr>
              <w:t>Company</w:t>
            </w:r>
            <w:r w:rsidR="0073161E">
              <w:rPr>
                <w:b/>
                <w:bCs/>
                <w:lang w:val="en-CA"/>
              </w:rPr>
              <w:t>/NPO</w:t>
            </w:r>
            <w:r w:rsidRPr="0005483A">
              <w:rPr>
                <w:b/>
                <w:bCs/>
                <w:lang w:val="en-CA"/>
              </w:rPr>
              <w:t xml:space="preserve"> 1</w:t>
            </w:r>
          </w:p>
        </w:tc>
      </w:tr>
      <w:tr w:rsidR="00F93743" w:rsidRPr="0005483A" w14:paraId="39C338E4"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F534D23" w14:textId="77777777" w:rsidR="00F93743" w:rsidRPr="0005483A" w:rsidRDefault="00F93743" w:rsidP="007D3494">
            <w:pPr>
              <w:jc w:val="left"/>
              <w:rPr>
                <w:b/>
                <w:bCs/>
                <w:sz w:val="20"/>
                <w:szCs w:val="20"/>
                <w:lang w:val="en-CA"/>
              </w:rPr>
            </w:pPr>
            <w:r w:rsidRPr="0005483A">
              <w:rPr>
                <w:b/>
                <w:bCs/>
                <w:sz w:val="20"/>
                <w:szCs w:val="20"/>
                <w:lang w:val="en-CA"/>
              </w:rPr>
              <w:t>General Information</w:t>
            </w:r>
          </w:p>
        </w:tc>
      </w:tr>
      <w:tr w:rsidR="00F93743" w:rsidRPr="0005483A" w14:paraId="253F725A" w14:textId="77777777" w:rsidTr="007D3494">
        <w:trPr>
          <w:trHeight w:val="476"/>
        </w:trPr>
        <w:tc>
          <w:tcPr>
            <w:tcW w:w="3403" w:type="dxa"/>
            <w:tcBorders>
              <w:left w:val="double" w:sz="4" w:space="0" w:color="auto"/>
              <w:right w:val="single" w:sz="4" w:space="0" w:color="auto"/>
            </w:tcBorders>
            <w:shd w:val="clear" w:color="auto" w:fill="FFFFFF"/>
          </w:tcPr>
          <w:p w14:paraId="116A625D" w14:textId="77777777" w:rsidR="00F93743" w:rsidRPr="0005483A" w:rsidRDefault="00F93743" w:rsidP="007D349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394C53F7" w14:textId="77777777" w:rsidR="00F93743" w:rsidRPr="0005483A" w:rsidRDefault="00F93743" w:rsidP="007D3494">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403DFDD4" w14:textId="1E573DD5" w:rsidR="00F93743" w:rsidRPr="0005483A" w:rsidRDefault="0073161E" w:rsidP="007D3494">
            <w:pPr>
              <w:jc w:val="left"/>
              <w:rPr>
                <w:sz w:val="20"/>
                <w:szCs w:val="20"/>
                <w:lang w:val="en-CA"/>
              </w:rPr>
            </w:pPr>
            <w:r>
              <w:rPr>
                <w:sz w:val="20"/>
                <w:szCs w:val="20"/>
                <w:lang w:val="en-CA"/>
              </w:rPr>
              <w:t>L</w:t>
            </w:r>
            <w:r w:rsidR="00F93743" w:rsidRPr="0005483A">
              <w:rPr>
                <w:sz w:val="20"/>
                <w:szCs w:val="20"/>
                <w:lang w:val="en-CA"/>
              </w:rPr>
              <w:t>egal name:</w:t>
            </w:r>
          </w:p>
        </w:tc>
      </w:tr>
      <w:tr w:rsidR="00F93743" w:rsidRPr="00CE2844" w14:paraId="78333A31" w14:textId="77777777" w:rsidTr="007D3494">
        <w:trPr>
          <w:trHeight w:val="476"/>
        </w:trPr>
        <w:tc>
          <w:tcPr>
            <w:tcW w:w="3403" w:type="dxa"/>
            <w:tcBorders>
              <w:left w:val="double" w:sz="4" w:space="0" w:color="auto"/>
              <w:right w:val="single" w:sz="4" w:space="0" w:color="auto"/>
            </w:tcBorders>
            <w:shd w:val="clear" w:color="auto" w:fill="FFFFFF"/>
          </w:tcPr>
          <w:p w14:paraId="0E12B35A" w14:textId="77777777" w:rsidR="00F93743" w:rsidRPr="0005483A" w:rsidRDefault="00F93743" w:rsidP="007D3494">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E773033" w14:textId="77777777" w:rsidR="00F93743" w:rsidRDefault="00F93743" w:rsidP="007D3494">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3D8110AF" w14:textId="77777777" w:rsidR="00F93743" w:rsidRPr="0005483A" w:rsidRDefault="00F93743"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1B69E2AB" w14:textId="77777777" w:rsidR="00F93743" w:rsidRDefault="00F93743" w:rsidP="007D349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8296C79" w14:textId="77777777" w:rsidR="00F93743" w:rsidRPr="0005483A" w:rsidRDefault="00F93743" w:rsidP="007D3494">
            <w:pPr>
              <w:jc w:val="left"/>
              <w:rPr>
                <w:sz w:val="20"/>
                <w:szCs w:val="20"/>
                <w:lang w:val="en-CA"/>
              </w:rPr>
            </w:pPr>
          </w:p>
        </w:tc>
      </w:tr>
      <w:tr w:rsidR="00F93743" w:rsidRPr="00233FA3" w14:paraId="0DBFAFFD" w14:textId="77777777" w:rsidTr="007D3494">
        <w:trPr>
          <w:trHeight w:val="476"/>
        </w:trPr>
        <w:tc>
          <w:tcPr>
            <w:tcW w:w="11058" w:type="dxa"/>
            <w:gridSpan w:val="4"/>
            <w:tcBorders>
              <w:left w:val="double" w:sz="4" w:space="0" w:color="auto"/>
              <w:right w:val="double" w:sz="4" w:space="0" w:color="auto"/>
            </w:tcBorders>
            <w:shd w:val="clear" w:color="auto" w:fill="FFFFFF"/>
          </w:tcPr>
          <w:p w14:paraId="604C5AA4" w14:textId="77777777" w:rsidR="00F93743" w:rsidRPr="00741267" w:rsidRDefault="00F93743" w:rsidP="007D349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6C3E34B2" w14:textId="77777777" w:rsidR="00F93743" w:rsidRPr="00741267" w:rsidRDefault="00F93743" w:rsidP="007D349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CF74D4">
              <w:rPr>
                <w:sz w:val="20"/>
                <w:szCs w:val="20"/>
                <w:lang w:val="en-CA"/>
              </w:rPr>
            </w:r>
            <w:r w:rsidR="00CF74D4">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97878D1" w14:textId="77777777" w:rsidR="00F93743" w:rsidRPr="0005483A" w:rsidRDefault="00F93743" w:rsidP="007D349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CF74D4">
              <w:rPr>
                <w:sz w:val="20"/>
                <w:szCs w:val="20"/>
                <w:lang w:val="en-CA"/>
              </w:rPr>
            </w:r>
            <w:r w:rsidR="00CF74D4">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F93743" w:rsidRPr="00CE2844" w14:paraId="0FB678E7" w14:textId="77777777" w:rsidTr="007D3494">
        <w:trPr>
          <w:trHeight w:val="476"/>
        </w:trPr>
        <w:tc>
          <w:tcPr>
            <w:tcW w:w="11058" w:type="dxa"/>
            <w:gridSpan w:val="4"/>
            <w:tcBorders>
              <w:left w:val="double" w:sz="4" w:space="0" w:color="auto"/>
              <w:right w:val="double" w:sz="4" w:space="0" w:color="auto"/>
            </w:tcBorders>
            <w:shd w:val="clear" w:color="auto" w:fill="FFFFFF"/>
          </w:tcPr>
          <w:p w14:paraId="0DCF2A05" w14:textId="77777777" w:rsidR="00F93743" w:rsidRDefault="00F93743" w:rsidP="007D3494">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5F8BC2A1" w14:textId="77777777" w:rsidR="00F93743" w:rsidRDefault="00F93743" w:rsidP="007D3494">
            <w:pPr>
              <w:tabs>
                <w:tab w:val="left" w:pos="3804"/>
              </w:tabs>
              <w:spacing w:after="60"/>
              <w:jc w:val="left"/>
              <w:rPr>
                <w:sz w:val="20"/>
                <w:szCs w:val="20"/>
                <w:lang w:val="en-CA"/>
              </w:rPr>
            </w:pPr>
          </w:p>
        </w:tc>
      </w:tr>
      <w:tr w:rsidR="00F93743" w:rsidRPr="0005483A" w14:paraId="0C294811" w14:textId="77777777" w:rsidTr="007D3494">
        <w:trPr>
          <w:trHeight w:val="576"/>
        </w:trPr>
        <w:tc>
          <w:tcPr>
            <w:tcW w:w="11058" w:type="dxa"/>
            <w:gridSpan w:val="4"/>
            <w:tcBorders>
              <w:left w:val="double" w:sz="4" w:space="0" w:color="auto"/>
              <w:right w:val="double" w:sz="4" w:space="0" w:color="auto"/>
            </w:tcBorders>
            <w:shd w:val="clear" w:color="auto" w:fill="FFFFFF"/>
          </w:tcPr>
          <w:p w14:paraId="6648E44C" w14:textId="55838D5F" w:rsidR="00F93743" w:rsidRPr="0005483A" w:rsidRDefault="00F93743" w:rsidP="007D3494">
            <w:pPr>
              <w:jc w:val="left"/>
              <w:rPr>
                <w:sz w:val="20"/>
                <w:szCs w:val="20"/>
                <w:lang w:val="en-CA"/>
              </w:rPr>
            </w:pPr>
            <w:r w:rsidRPr="0005483A">
              <w:rPr>
                <w:sz w:val="20"/>
                <w:szCs w:val="20"/>
                <w:lang w:val="en-CA"/>
              </w:rPr>
              <w:t>Description of the company</w:t>
            </w:r>
            <w:r w:rsidR="00D80A6C">
              <w:rPr>
                <w:sz w:val="20"/>
                <w:szCs w:val="20"/>
                <w:lang w:val="en-CA"/>
              </w:rPr>
              <w:t>/NPO</w:t>
            </w:r>
            <w:r w:rsidRPr="0005483A">
              <w:rPr>
                <w:sz w:val="20"/>
                <w:szCs w:val="20"/>
                <w:lang w:val="en-CA"/>
              </w:rPr>
              <w:t xml:space="preserve"> and its activities:</w:t>
            </w:r>
          </w:p>
          <w:p w14:paraId="156B2229" w14:textId="77777777" w:rsidR="00F93743" w:rsidRPr="0005483A" w:rsidRDefault="00F93743" w:rsidP="007D3494">
            <w:pPr>
              <w:jc w:val="left"/>
              <w:rPr>
                <w:sz w:val="20"/>
                <w:szCs w:val="20"/>
                <w:lang w:val="en-CA"/>
              </w:rPr>
            </w:pPr>
          </w:p>
          <w:p w14:paraId="4A0A3D9C" w14:textId="77777777" w:rsidR="00F93743" w:rsidRPr="0005483A" w:rsidRDefault="00F93743" w:rsidP="007D3494">
            <w:pPr>
              <w:jc w:val="left"/>
              <w:rPr>
                <w:sz w:val="20"/>
                <w:szCs w:val="20"/>
                <w:lang w:val="en-CA"/>
              </w:rPr>
            </w:pPr>
            <w:r w:rsidRPr="0005483A">
              <w:rPr>
                <w:sz w:val="20"/>
                <w:szCs w:val="20"/>
                <w:lang w:val="en-CA"/>
              </w:rPr>
              <w:t>Production and/or R&amp;D in Québec:</w:t>
            </w:r>
          </w:p>
          <w:p w14:paraId="05EA64CA" w14:textId="77777777" w:rsidR="00F93743" w:rsidRPr="0005483A" w:rsidRDefault="00F93743" w:rsidP="007D349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CF74D4">
              <w:rPr>
                <w:sz w:val="20"/>
                <w:szCs w:val="20"/>
                <w:lang w:val="en-CA"/>
              </w:rPr>
            </w:r>
            <w:r w:rsidR="00CF74D4">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CF74D4">
              <w:rPr>
                <w:sz w:val="20"/>
                <w:szCs w:val="20"/>
                <w:lang w:val="en-CA"/>
              </w:rPr>
            </w:r>
            <w:r w:rsidR="00CF74D4">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F93743" w:rsidRPr="0005483A" w14:paraId="7289D89A"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26BE6DDF" w14:textId="77777777" w:rsidR="00F93743" w:rsidRPr="0005483A" w:rsidRDefault="00F93743" w:rsidP="007D349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F93743" w:rsidRPr="0005483A" w14:paraId="636A3FD8" w14:textId="77777777" w:rsidTr="007D3494">
        <w:trPr>
          <w:trHeight w:val="354"/>
        </w:trPr>
        <w:tc>
          <w:tcPr>
            <w:tcW w:w="7230" w:type="dxa"/>
            <w:gridSpan w:val="3"/>
            <w:tcBorders>
              <w:left w:val="double" w:sz="4" w:space="0" w:color="auto"/>
              <w:right w:val="single" w:sz="4" w:space="0" w:color="auto"/>
            </w:tcBorders>
            <w:shd w:val="clear" w:color="auto" w:fill="FFFFFF"/>
          </w:tcPr>
          <w:p w14:paraId="2D478EEC" w14:textId="77777777" w:rsidR="00F93743" w:rsidRPr="0005483A" w:rsidRDefault="00F93743" w:rsidP="007D3494">
            <w:pPr>
              <w:jc w:val="left"/>
              <w:rPr>
                <w:sz w:val="20"/>
                <w:szCs w:val="20"/>
                <w:lang w:val="en-CA"/>
              </w:rPr>
            </w:pPr>
            <w:r w:rsidRPr="0005483A">
              <w:rPr>
                <w:sz w:val="20"/>
                <w:szCs w:val="20"/>
                <w:lang w:val="en-CA"/>
              </w:rPr>
              <w:t>Name:</w:t>
            </w:r>
          </w:p>
          <w:p w14:paraId="2D42BAB1" w14:textId="77777777" w:rsidR="00F93743" w:rsidRPr="0005483A" w:rsidRDefault="00F93743"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7400F2A9" w14:textId="77777777" w:rsidR="00F93743" w:rsidRPr="0005483A" w:rsidRDefault="00F93743" w:rsidP="007D3494">
            <w:pPr>
              <w:jc w:val="left"/>
              <w:rPr>
                <w:sz w:val="20"/>
                <w:szCs w:val="20"/>
                <w:lang w:val="en-CA"/>
              </w:rPr>
            </w:pPr>
            <w:r w:rsidRPr="00E92804">
              <w:rPr>
                <w:sz w:val="20"/>
                <w:szCs w:val="20"/>
                <w:lang w:val="en-CA"/>
              </w:rPr>
              <w:t>Function:</w:t>
            </w:r>
          </w:p>
        </w:tc>
      </w:tr>
      <w:tr w:rsidR="00F93743" w:rsidRPr="0005483A" w14:paraId="2A9EB4E2"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E202472" w14:textId="77777777" w:rsidR="00F93743" w:rsidRPr="0005483A" w:rsidRDefault="00F93743" w:rsidP="007D3494">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32232798" w14:textId="0D5A1433" w:rsidR="00F93743" w:rsidRPr="0005483A" w:rsidRDefault="00F93743" w:rsidP="007D3494">
            <w:pPr>
              <w:jc w:val="left"/>
              <w:rPr>
                <w:sz w:val="20"/>
                <w:szCs w:val="20"/>
                <w:lang w:val="en-CA"/>
              </w:rPr>
            </w:pPr>
            <w:r w:rsidRPr="0005483A">
              <w:rPr>
                <w:sz w:val="20"/>
                <w:szCs w:val="20"/>
                <w:lang w:val="en-CA"/>
              </w:rPr>
              <w:t>E</w:t>
            </w:r>
            <w:r>
              <w:rPr>
                <w:sz w:val="20"/>
                <w:szCs w:val="20"/>
                <w:lang w:val="en-CA"/>
              </w:rPr>
              <w:t>-</w:t>
            </w:r>
            <w:r w:rsidRPr="0005483A">
              <w:rPr>
                <w:sz w:val="20"/>
                <w:szCs w:val="20"/>
                <w:lang w:val="en-CA"/>
              </w:rPr>
              <w:t>mail:</w:t>
            </w:r>
          </w:p>
          <w:p w14:paraId="09B2C791" w14:textId="77777777" w:rsidR="00F93743" w:rsidRPr="0005483A" w:rsidRDefault="00F93743" w:rsidP="007D3494">
            <w:pPr>
              <w:jc w:val="left"/>
              <w:rPr>
                <w:sz w:val="20"/>
                <w:szCs w:val="20"/>
                <w:lang w:val="en-CA"/>
              </w:rPr>
            </w:pPr>
          </w:p>
        </w:tc>
      </w:tr>
    </w:tbl>
    <w:p w14:paraId="7EC4C62B" w14:textId="5DF36ECF" w:rsidR="0057173A" w:rsidRPr="002C1F46" w:rsidRDefault="0057173A" w:rsidP="0060791A">
      <w:pPr>
        <w:spacing w:line="60" w:lineRule="exact"/>
        <w:rPr>
          <w:b/>
          <w:bCs/>
          <w:lang w:val="fr-CA"/>
        </w:rPr>
      </w:pPr>
    </w:p>
    <w:p w14:paraId="5CF9BC00" w14:textId="49F27256" w:rsidR="0057173A" w:rsidRDefault="0057173A" w:rsidP="0060791A">
      <w:pPr>
        <w:spacing w:line="60" w:lineRule="exact"/>
        <w:rPr>
          <w:b/>
          <w:bCs/>
          <w:lang w:val="en-CA"/>
        </w:rPr>
      </w:pPr>
    </w:p>
    <w:p w14:paraId="75192787" w14:textId="77777777" w:rsidR="00496DD1" w:rsidRDefault="00496DD1" w:rsidP="0060791A">
      <w:pPr>
        <w:spacing w:line="60" w:lineRule="exact"/>
        <w:rPr>
          <w:b/>
          <w:bCs/>
          <w:lang w:val="en-CA"/>
        </w:rPr>
      </w:pPr>
    </w:p>
    <w:p w14:paraId="7D4CFF7C" w14:textId="77777777" w:rsidR="0057173A" w:rsidRPr="00746AC4" w:rsidRDefault="0057173A"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t>Project Indicators</w:t>
            </w:r>
          </w:p>
        </w:tc>
      </w:tr>
      <w:tr w:rsidR="00A353CE" w:rsidRPr="00CE2844"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(see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 xml:space="preserve">New or improved advanced </w:t>
            </w:r>
            <w:proofErr w:type="gramStart"/>
            <w:r w:rsidRPr="00BB4400">
              <w:rPr>
                <w:iCs/>
                <w:sz w:val="18"/>
                <w:szCs w:val="18"/>
                <w:lang w:val="en-CA"/>
              </w:rPr>
              <w:t>materials</w:t>
            </w:r>
            <w:proofErr w:type="gramEnd"/>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 xml:space="preserve">Formulated materials or finished or semi-finished products incorporating advanced </w:t>
            </w:r>
            <w:proofErr w:type="gramStart"/>
            <w:r w:rsidRPr="00BB4400">
              <w:rPr>
                <w:sz w:val="18"/>
                <w:szCs w:val="18"/>
                <w:lang w:val="en-CA"/>
              </w:rPr>
              <w:t>materials</w:t>
            </w:r>
            <w:proofErr w:type="gramEnd"/>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32D6821C"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r w:rsidR="00F43357">
              <w:rPr>
                <w:sz w:val="18"/>
                <w:szCs w:val="18"/>
                <w:lang w:val="en-CA"/>
              </w:rPr>
              <w:t>s</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CE2844"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(several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AC370D">
              <w:rPr>
                <w:sz w:val="18"/>
                <w:szCs w:val="18"/>
                <w:lang w:val="fr-CA"/>
              </w:rPr>
              <w:t xml:space="preserve"> </w:t>
            </w:r>
            <w:proofErr w:type="spellStart"/>
            <w:r w:rsidRPr="004B23EC">
              <w:rPr>
                <w:iCs/>
                <w:sz w:val="18"/>
                <w:szCs w:val="18"/>
                <w:lang w:val="fr-CA"/>
              </w:rPr>
              <w:t>Environment</w:t>
            </w:r>
            <w:proofErr w:type="spellEnd"/>
            <w:r w:rsidRPr="004B23EC">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CF74D4">
              <w:rPr>
                <w:sz w:val="18"/>
                <w:szCs w:val="18"/>
                <w:lang w:val="en-CA"/>
              </w:rPr>
            </w:r>
            <w:r w:rsidR="00CF74D4">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CF74D4">
              <w:rPr>
                <w:lang w:val="en-CA"/>
              </w:rPr>
            </w:r>
            <w:r w:rsidR="00CF74D4">
              <w:rPr>
                <w:lang w:val="en-CA"/>
              </w:rPr>
              <w:fldChar w:fldCharType="separate"/>
            </w:r>
            <w:r w:rsidRPr="00BB4400">
              <w:rPr>
                <w:lang w:val="en-CA"/>
              </w:rPr>
              <w:fldChar w:fldCharType="end"/>
            </w:r>
          </w:p>
        </w:tc>
      </w:tr>
      <w:tr w:rsidR="006812F1" w:rsidRPr="00CE2844" w14:paraId="2A846605" w14:textId="77777777" w:rsidTr="00056834">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431833B" w14:textId="77777777" w:rsidR="006812F1" w:rsidRPr="00C6032D" w:rsidRDefault="006812F1" w:rsidP="00056834">
            <w:pPr>
              <w:tabs>
                <w:tab w:val="left" w:pos="395"/>
              </w:tabs>
              <w:jc w:val="left"/>
              <w:rPr>
                <w:b/>
                <w:bCs/>
                <w:lang w:val="en-CA"/>
              </w:rPr>
            </w:pPr>
            <w:r w:rsidRPr="00C6032D">
              <w:rPr>
                <w:b/>
                <w:bCs/>
                <w:lang w:val="en-CA"/>
              </w:rPr>
              <w:t>People involved in the project</w:t>
            </w:r>
          </w:p>
        </w:tc>
      </w:tr>
      <w:tr w:rsidR="006812F1" w:rsidRPr="00CE2844" w14:paraId="7A43B576" w14:textId="77777777" w:rsidTr="00056834">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344AA3C3" w14:textId="77777777" w:rsidR="006812F1" w:rsidRPr="00A075A7" w:rsidRDefault="006812F1" w:rsidP="00056834">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E79306E" w14:textId="77777777" w:rsidR="006812F1" w:rsidRPr="00A075A7" w:rsidRDefault="006812F1" w:rsidP="00056834">
            <w:pPr>
              <w:tabs>
                <w:tab w:val="left" w:pos="395"/>
              </w:tabs>
              <w:spacing w:line="360" w:lineRule="auto"/>
              <w:jc w:val="center"/>
              <w:rPr>
                <w:lang w:val="en-CA"/>
              </w:rPr>
            </w:pPr>
          </w:p>
        </w:tc>
      </w:tr>
      <w:tr w:rsidR="006812F1" w:rsidRPr="00CE2844" w14:paraId="0102F468" w14:textId="77777777" w:rsidTr="00056834">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957757" w14:textId="77777777" w:rsidR="006812F1" w:rsidRPr="00A075A7" w:rsidRDefault="006812F1" w:rsidP="00056834">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B1007AB" w14:textId="77777777" w:rsidR="006812F1" w:rsidRPr="00A075A7" w:rsidRDefault="006812F1" w:rsidP="00056834">
            <w:pPr>
              <w:tabs>
                <w:tab w:val="left" w:pos="395"/>
              </w:tabs>
              <w:spacing w:line="360" w:lineRule="auto"/>
              <w:jc w:val="center"/>
              <w:rPr>
                <w:lang w:val="en-CA"/>
              </w:rPr>
            </w:pPr>
          </w:p>
        </w:tc>
      </w:tr>
      <w:tr w:rsidR="006812F1" w:rsidRPr="00CE2844" w14:paraId="7CFD530E" w14:textId="77777777" w:rsidTr="00056834">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966DF9E" w14:textId="2C244A9F" w:rsidR="006812F1" w:rsidRPr="00A075A7" w:rsidRDefault="006812F1" w:rsidP="00056834">
            <w:pPr>
              <w:tabs>
                <w:tab w:val="left" w:pos="395"/>
              </w:tabs>
              <w:jc w:val="left"/>
              <w:rPr>
                <w:b/>
                <w:bCs/>
                <w:sz w:val="20"/>
                <w:szCs w:val="20"/>
                <w:lang w:val="en-CA"/>
              </w:rPr>
            </w:pPr>
            <w:r w:rsidRPr="00A075A7">
              <w:rPr>
                <w:b/>
                <w:bCs/>
                <w:sz w:val="20"/>
                <w:szCs w:val="20"/>
                <w:lang w:val="en-CA"/>
              </w:rPr>
              <w:t>Employees of partner companies</w:t>
            </w:r>
            <w:r w:rsidR="00011B34">
              <w:rPr>
                <w:b/>
                <w:bCs/>
                <w:sz w:val="20"/>
                <w:szCs w:val="20"/>
                <w:lang w:val="en-CA"/>
              </w:rPr>
              <w:t>/NPOs</w:t>
            </w:r>
            <w:r w:rsidRPr="00A075A7">
              <w:rPr>
                <w:b/>
                <w:bCs/>
                <w:sz w:val="20"/>
                <w:szCs w:val="20"/>
                <w:lang w:val="en-CA"/>
              </w:rPr>
              <w:t xml:space="preserve">: </w:t>
            </w:r>
            <w:r w:rsidRPr="00A075A7">
              <w:rPr>
                <w:sz w:val="20"/>
                <w:szCs w:val="20"/>
                <w:lang w:val="en-CA"/>
              </w:rPr>
              <w:t>number of</w:t>
            </w:r>
            <w:r w:rsidR="00B21D9F">
              <w:rPr>
                <w:sz w:val="20"/>
                <w:szCs w:val="20"/>
                <w:lang w:val="en-CA"/>
              </w:rPr>
              <w:t xml:space="preserve"> </w:t>
            </w:r>
            <w:r w:rsidRPr="00A075A7">
              <w:rPr>
                <w:sz w:val="20"/>
                <w:szCs w:val="20"/>
                <w:lang w:val="en-CA"/>
              </w:rPr>
              <w:t xml:space="preserve">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2A9DA630" w14:textId="77777777" w:rsidR="006812F1" w:rsidRPr="00A075A7" w:rsidRDefault="006812F1" w:rsidP="00056834">
            <w:pPr>
              <w:tabs>
                <w:tab w:val="left" w:pos="395"/>
              </w:tabs>
              <w:spacing w:line="360" w:lineRule="auto"/>
              <w:jc w:val="center"/>
              <w:rPr>
                <w:lang w:val="en-CA"/>
              </w:rPr>
            </w:pPr>
          </w:p>
        </w:tc>
      </w:tr>
      <w:tr w:rsidR="006812F1" w:rsidRPr="00A075A7" w14:paraId="0CA95108" w14:textId="77777777" w:rsidTr="00056834">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1D683534" w14:textId="77777777" w:rsidR="006812F1" w:rsidRPr="00A075A7" w:rsidRDefault="006812F1" w:rsidP="00056834">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41CDBBC5" w14:textId="77777777" w:rsidR="006812F1" w:rsidRPr="00A075A7" w:rsidRDefault="006812F1" w:rsidP="00056834">
            <w:pPr>
              <w:tabs>
                <w:tab w:val="left" w:pos="395"/>
              </w:tabs>
              <w:spacing w:line="360" w:lineRule="auto"/>
              <w:jc w:val="center"/>
              <w:rPr>
                <w:lang w:val="en-CA"/>
              </w:rPr>
            </w:pPr>
          </w:p>
        </w:tc>
      </w:tr>
      <w:bookmarkEnd w:id="1"/>
    </w:tbl>
    <w:p w14:paraId="5FA8EA44" w14:textId="33C9B37E" w:rsidR="002E7845" w:rsidRDefault="002E7845" w:rsidP="0060791A">
      <w:pPr>
        <w:spacing w:line="60" w:lineRule="exact"/>
        <w:rPr>
          <w:b/>
          <w:bCs/>
          <w:lang w:val="en-CA"/>
        </w:rPr>
      </w:pPr>
    </w:p>
    <w:p w14:paraId="1A562B41" w14:textId="77777777" w:rsidR="00EC2473" w:rsidRDefault="00EC2473" w:rsidP="0060791A">
      <w:pPr>
        <w:spacing w:line="60" w:lineRule="exact"/>
        <w:rPr>
          <w:b/>
          <w:bCs/>
          <w:lang w:val="en-CA"/>
        </w:rPr>
      </w:pPr>
    </w:p>
    <w:p w14:paraId="5BF7A90F" w14:textId="10CEDB87" w:rsidR="002E7845" w:rsidRDefault="002E7845" w:rsidP="0060791A">
      <w:pPr>
        <w:spacing w:line="60" w:lineRule="exact"/>
        <w:rPr>
          <w:b/>
          <w:bCs/>
          <w:lang w:val="en-CA"/>
        </w:rPr>
      </w:pPr>
    </w:p>
    <w:p w14:paraId="6AC87B0B" w14:textId="51F32060" w:rsidR="002E7845" w:rsidRDefault="002E7845" w:rsidP="0060791A">
      <w:pPr>
        <w:spacing w:line="60" w:lineRule="exact"/>
        <w:rPr>
          <w:b/>
          <w:bCs/>
          <w:lang w:val="en-CA"/>
        </w:rPr>
      </w:pPr>
    </w:p>
    <w:p w14:paraId="243E7F28" w14:textId="77777777" w:rsidR="002E7845" w:rsidRPr="00746AC4" w:rsidRDefault="002E7845"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CE2844"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CE2844"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6F287941"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w:t>
            </w:r>
            <w:r w:rsidR="00904F2A">
              <w:rPr>
                <w:lang w:val="en-CA"/>
              </w:rPr>
              <w:t>/NPOs</w:t>
            </w:r>
            <w:r w:rsidR="00131ABA">
              <w:rPr>
                <w:lang w:val="en-CA"/>
              </w:rPr>
              <w:t>, impact on them and Qu</w:t>
            </w:r>
            <w:r w:rsidR="00F43357">
              <w:rPr>
                <w:lang w:val="en-CA"/>
              </w:rPr>
              <w:t>é</w:t>
            </w:r>
            <w:r w:rsidR="00131ABA">
              <w:rPr>
                <w:lang w:val="en-CA"/>
              </w:rPr>
              <w:t>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76FF26E" w14:textId="5F0D3EED" w:rsidR="00B807D3" w:rsidRDefault="00B807D3">
      <w:pPr>
        <w:jc w:val="left"/>
        <w:rPr>
          <w:b/>
          <w:bCs/>
          <w:lang w:val="en-CA"/>
        </w:rPr>
      </w:pPr>
    </w:p>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CE284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684BB5C1" w14:textId="77777777" w:rsidR="00891F7A"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512E0CA1" w:rsidR="0060791A" w:rsidRPr="00891F7A" w:rsidRDefault="000240E3" w:rsidP="000240E3">
            <w:pPr>
              <w:pStyle w:val="Paragraphedeliste"/>
              <w:numPr>
                <w:ilvl w:val="3"/>
                <w:numId w:val="10"/>
              </w:numPr>
              <w:ind w:left="746"/>
              <w:jc w:val="left"/>
              <w:rPr>
                <w:lang w:val="en-CA"/>
              </w:rPr>
            </w:pPr>
            <w:r w:rsidRPr="00891F7A">
              <w:rPr>
                <w:lang w:val="en-CA"/>
              </w:rPr>
              <w:t>What will be the spinoffs for industrial</w:t>
            </w:r>
            <w:r w:rsidR="005C419C">
              <w:rPr>
                <w:lang w:val="en-CA"/>
              </w:rPr>
              <w:t>/NPO</w:t>
            </w:r>
            <w:r w:rsidR="00904F2A">
              <w:rPr>
                <w:lang w:val="en-CA"/>
              </w:rPr>
              <w:t>s</w:t>
            </w:r>
            <w:r w:rsidRPr="00891F7A">
              <w:rPr>
                <w:lang w:val="en-CA"/>
              </w:rPr>
              <w:t xml:space="preserve"> partners and for Qu</w:t>
            </w:r>
            <w:r w:rsidR="004C6CD3">
              <w:rPr>
                <w:lang w:val="en-CA"/>
              </w:rPr>
              <w:t>é</w:t>
            </w:r>
            <w:r w:rsidRPr="00891F7A">
              <w:rPr>
                <w:lang w:val="en-CA"/>
              </w:rPr>
              <w:t>bec?</w:t>
            </w:r>
          </w:p>
        </w:tc>
      </w:tr>
      <w:tr w:rsidR="000D18F6" w:rsidRPr="00CE284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CE2844"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CE284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3C7EC456" w:rsidR="00AC00D6" w:rsidRPr="00746AC4" w:rsidRDefault="006D2384" w:rsidP="002F1542">
            <w:pPr>
              <w:spacing w:after="60"/>
              <w:rPr>
                <w:i/>
                <w:iCs/>
                <w:lang w:val="en-CA"/>
              </w:rPr>
            </w:pPr>
            <w:r w:rsidRPr="00BB4400">
              <w:rPr>
                <w:lang w:val="en-CA"/>
              </w:rPr>
              <w:t xml:space="preserve">If this project is the result of previous projects, describe its history or if this project is part of a larger project, describe the major project and the importance </w:t>
            </w:r>
            <w:r w:rsidR="004C6CD3">
              <w:rPr>
                <w:lang w:val="en-CA"/>
              </w:rPr>
              <w:t>of</w:t>
            </w:r>
            <w:r w:rsidRPr="00BB4400">
              <w:rPr>
                <w:lang w:val="en-CA"/>
              </w:rPr>
              <w:t xml:space="preserve"> the latter in the project submitted to PRIMA. </w:t>
            </w:r>
            <w:r w:rsidRPr="006B2A20">
              <w:rPr>
                <w:b/>
                <w:bCs/>
                <w:lang w:val="en-CA"/>
              </w:rPr>
              <w:t>(</w:t>
            </w:r>
            <w:r w:rsidR="006B2A20">
              <w:rPr>
                <w:b/>
                <w:bCs/>
                <w:lang w:val="en-CA"/>
              </w:rPr>
              <w:t>M</w:t>
            </w:r>
            <w:r w:rsidRPr="00BB4400">
              <w:rPr>
                <w:b/>
                <w:bCs/>
                <w:lang w:val="en-CA"/>
              </w:rPr>
              <w:t>ax</w:t>
            </w:r>
            <w:r w:rsidR="006B2A20">
              <w:rPr>
                <w:b/>
                <w:bCs/>
                <w:lang w:val="en-CA"/>
              </w:rPr>
              <w:t>imum</w:t>
            </w:r>
            <w:r w:rsidRPr="00BB4400">
              <w:rPr>
                <w:b/>
                <w:bCs/>
                <w:lang w:val="en-CA"/>
              </w:rPr>
              <w:t xml:space="preserve"> </w:t>
            </w:r>
            <w:r w:rsidR="004C6CD3">
              <w:rPr>
                <w:b/>
                <w:bCs/>
                <w:lang w:val="en-CA"/>
              </w:rPr>
              <w:t>one</w:t>
            </w:r>
            <w:r w:rsidRPr="00BB4400">
              <w:rPr>
                <w:b/>
                <w:bCs/>
                <w:lang w:val="en-CA"/>
              </w:rPr>
              <w:t xml:space="preserve"> page, you can use up to two pages to describe the results obtained during the first 3 years of a 5-year project if you submit to PRIMA for years 4 and 5)</w:t>
            </w:r>
          </w:p>
        </w:tc>
      </w:tr>
      <w:tr w:rsidR="00AC00D6" w:rsidRPr="00CE284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CE284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2538605D" w:rsidR="001B54A7" w:rsidRPr="00746AC4" w:rsidRDefault="00583E96" w:rsidP="002F1542">
            <w:pPr>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00F5335B" w:rsidRPr="00F5335B">
              <w:rPr>
                <w:b/>
                <w:bCs/>
                <w:lang w:val="en-CA"/>
              </w:rPr>
              <w:t>(</w:t>
            </w:r>
            <w:r w:rsidR="006B2A20">
              <w:rPr>
                <w:b/>
                <w:bCs/>
                <w:lang w:val="en-CA"/>
              </w:rPr>
              <w:t>M</w:t>
            </w:r>
            <w:r w:rsidR="00F5335B" w:rsidRPr="00F5335B">
              <w:rPr>
                <w:b/>
                <w:bCs/>
                <w:lang w:val="en-CA"/>
              </w:rPr>
              <w:t>ax</w:t>
            </w:r>
            <w:r w:rsidR="006B2A20">
              <w:rPr>
                <w:b/>
                <w:bCs/>
                <w:lang w:val="en-CA"/>
              </w:rPr>
              <w:t>imum</w:t>
            </w:r>
            <w:r w:rsidR="00F5335B" w:rsidRPr="00F5335B">
              <w:rPr>
                <w:b/>
                <w:bCs/>
                <w:lang w:val="en-CA"/>
              </w:rPr>
              <w:t xml:space="preserve"> 3 pages, max</w:t>
            </w:r>
            <w:r w:rsidR="004C6CD3">
              <w:rPr>
                <w:b/>
                <w:bCs/>
                <w:lang w:val="en-CA"/>
              </w:rPr>
              <w:t>.</w:t>
            </w:r>
            <w:r w:rsidR="00F5335B" w:rsidRPr="00F5335B">
              <w:rPr>
                <w:b/>
                <w:bCs/>
                <w:lang w:val="en-CA"/>
              </w:rPr>
              <w:t xml:space="preserve"> 5 pages if the project requires more than 300k$/year from PRIMA)</w:t>
            </w:r>
          </w:p>
        </w:tc>
      </w:tr>
      <w:tr w:rsidR="001B54A7" w:rsidRPr="00CE284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CE2844"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6549F7D1" w:rsidR="003F3782" w:rsidRPr="00746AC4" w:rsidRDefault="002616FC" w:rsidP="00C61A9B">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DC6F05">
              <w:rPr>
                <w:bCs/>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Pr="00746AC4">
              <w:rPr>
                <w:b/>
                <w:bCs/>
                <w:lang w:val="en-CA"/>
              </w:rPr>
              <w:t>(</w:t>
            </w:r>
            <w:r w:rsidR="006B2A20">
              <w:rPr>
                <w:b/>
                <w:bCs/>
                <w:lang w:val="en-CA"/>
              </w:rPr>
              <w:t>M</w:t>
            </w:r>
            <w:r w:rsidRPr="00746AC4">
              <w:rPr>
                <w:b/>
                <w:bCs/>
                <w:lang w:val="en-CA"/>
              </w:rPr>
              <w:t>ax</w:t>
            </w:r>
            <w:r w:rsidR="006B2A20">
              <w:rPr>
                <w:b/>
                <w:bCs/>
                <w:lang w:val="en-CA"/>
              </w:rPr>
              <w:t>imum</w:t>
            </w:r>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F09EAB6" w:rsidR="00022E6D" w:rsidRPr="00746AC4" w:rsidRDefault="0044646E" w:rsidP="002F1542">
            <w:pPr>
              <w:pStyle w:val="Paragraphedeliste"/>
              <w:numPr>
                <w:ilvl w:val="0"/>
                <w:numId w:val="6"/>
              </w:numPr>
              <w:rPr>
                <w:i/>
                <w:iCs/>
                <w:lang w:val="en-CA"/>
              </w:rPr>
            </w:pPr>
            <w:r w:rsidRPr="0095705E">
              <w:rPr>
                <w:bCs/>
                <w:lang w:val="en-CA"/>
              </w:rPr>
              <w:t xml:space="preserve">Present the project’s main activities in the form of a GANTT chart, including </w:t>
            </w:r>
            <w:r w:rsidRPr="00F9505A">
              <w:rPr>
                <w:b/>
                <w:lang w:val="en-CA"/>
              </w:rPr>
              <w:t>key Go/No-Go</w:t>
            </w:r>
            <w:r w:rsidRPr="0095705E">
              <w:rPr>
                <w:bCs/>
                <w:lang w:val="en-CA"/>
              </w:rPr>
              <w:t xml:space="preserve"> milestones. Also indicate the parts related to MITACS internships if applicable. Each activity presented in the diagram should be detailed in Section III (detailed presentation of the project) above. </w:t>
            </w:r>
            <w:r w:rsidRPr="0095705E">
              <w:rPr>
                <w:b/>
                <w:lang w:val="en-CA"/>
              </w:rPr>
              <w:t>(</w:t>
            </w:r>
            <w:r w:rsidR="006B2A20">
              <w:rPr>
                <w:b/>
                <w:lang w:val="en-CA"/>
              </w:rPr>
              <w:t>M</w:t>
            </w:r>
            <w:r w:rsidRPr="0095705E">
              <w:rPr>
                <w:b/>
                <w:lang w:val="en-CA"/>
              </w:rPr>
              <w:t>a</w:t>
            </w:r>
            <w:r w:rsidR="00A741E8">
              <w:rPr>
                <w:b/>
                <w:lang w:val="en-CA"/>
              </w:rPr>
              <w:t>x</w:t>
            </w:r>
            <w:r w:rsidR="006B2A20">
              <w:rPr>
                <w:b/>
                <w:lang w:val="en-CA"/>
              </w:rPr>
              <w:t>imum</w:t>
            </w:r>
            <w:r w:rsidRPr="0095705E">
              <w:rPr>
                <w:b/>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F82DE2"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4BC7BCC7"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Specify all the academic and industrial</w:t>
            </w:r>
            <w:r w:rsidR="00D37860">
              <w:rPr>
                <w:b/>
                <w:bCs/>
                <w:lang w:val="en-CA"/>
              </w:rPr>
              <w:t>/NPO</w:t>
            </w:r>
            <w:r w:rsidR="00E1716D">
              <w:rPr>
                <w:b/>
                <w:bCs/>
                <w:lang w:val="en-CA"/>
              </w:rPr>
              <w:t>s</w:t>
            </w:r>
            <w:r w:rsidRPr="00BB4400">
              <w:rPr>
                <w:b/>
                <w:bCs/>
                <w:lang w:val="en-CA"/>
              </w:rPr>
              <w:t xml:space="preserve">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3"/>
            </w:r>
            <w:r w:rsidR="00F82DE2">
              <w:rPr>
                <w:lang w:val="en-CA"/>
              </w:rPr>
              <w:t xml:space="preserve"> </w:t>
            </w:r>
            <w:r w:rsidR="00F82DE2" w:rsidRPr="00F82DE2">
              <w:rPr>
                <w:lang w:val="en-CA"/>
              </w:rPr>
              <w:t>(add tables if necessary)</w:t>
            </w:r>
          </w:p>
        </w:tc>
      </w:tr>
      <w:tr w:rsidR="00192807" w:rsidRPr="00CE2844"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CE2844"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006FA62A" w:rsidR="00A70C07" w:rsidRPr="00131ABA" w:rsidRDefault="00A70C07" w:rsidP="00A70C07">
                  <w:pPr>
                    <w:spacing w:before="40" w:after="40"/>
                    <w:jc w:val="left"/>
                    <w:rPr>
                      <w:b/>
                      <w:bCs/>
                      <w:sz w:val="20"/>
                      <w:lang w:val="en-CA"/>
                    </w:rPr>
                  </w:pPr>
                  <w:r w:rsidRPr="00131ABA">
                    <w:rPr>
                      <w:b/>
                      <w:bCs/>
                      <w:sz w:val="20"/>
                      <w:lang w:val="en-CA"/>
                    </w:rPr>
                    <w:t>Industrial</w:t>
                  </w:r>
                  <w:r w:rsidR="00D37860">
                    <w:rPr>
                      <w:b/>
                      <w:bCs/>
                      <w:sz w:val="20"/>
                      <w:lang w:val="en-CA"/>
                    </w:rPr>
                    <w:t>/NPO</w:t>
                  </w:r>
                  <w:r w:rsidRPr="00131ABA">
                    <w:rPr>
                      <w:b/>
                      <w:bCs/>
                      <w:sz w:val="20"/>
                      <w:lang w:val="en-CA"/>
                    </w:rPr>
                    <w:t xml:space="preserve"> # 1:</w:t>
                  </w:r>
                </w:p>
                <w:p w14:paraId="4235516C" w14:textId="4EC72DB2" w:rsidR="00A70C07" w:rsidRPr="00131ABA" w:rsidRDefault="00A70C07" w:rsidP="00A70C07">
                  <w:pPr>
                    <w:spacing w:before="40" w:after="40"/>
                    <w:jc w:val="left"/>
                    <w:rPr>
                      <w:sz w:val="20"/>
                      <w:lang w:val="en-CA"/>
                    </w:rPr>
                  </w:pPr>
                </w:p>
              </w:tc>
            </w:tr>
            <w:tr w:rsidR="00A70C07" w:rsidRPr="00CE2844"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6B2A20"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67F03B22" w:rsidR="00A85239" w:rsidRPr="00746AC4" w:rsidRDefault="007C2D31" w:rsidP="00A85239">
            <w:pPr>
              <w:pStyle w:val="Paragraphedeliste"/>
              <w:numPr>
                <w:ilvl w:val="0"/>
                <w:numId w:val="6"/>
              </w:numPr>
              <w:jc w:val="left"/>
              <w:rPr>
                <w:b/>
                <w:bCs/>
                <w:lang w:val="en-CA"/>
              </w:rPr>
            </w:pPr>
            <w:r w:rsidRPr="007C2D31">
              <w:rPr>
                <w:bCs/>
                <w:lang w:val="en-CA"/>
              </w:rPr>
              <w:lastRenderedPageBreak/>
              <w:t xml:space="preserve">Describe how the project management, interaction, </w:t>
            </w:r>
            <w:proofErr w:type="gramStart"/>
            <w:r w:rsidRPr="007C2D31">
              <w:rPr>
                <w:bCs/>
                <w:lang w:val="en-CA"/>
              </w:rPr>
              <w:t>synergy</w:t>
            </w:r>
            <w:proofErr w:type="gramEnd"/>
            <w:r>
              <w:rPr>
                <w:bCs/>
                <w:lang w:val="en-CA"/>
              </w:rPr>
              <w:t xml:space="preserve"> </w:t>
            </w:r>
            <w:r w:rsidRPr="007C2D31">
              <w:rPr>
                <w:bCs/>
                <w:lang w:val="en-CA"/>
              </w:rPr>
              <w:t>and transfer to industry will take place</w:t>
            </w:r>
            <w:r w:rsidR="00A741E8">
              <w:rPr>
                <w:bCs/>
                <w:lang w:val="en-CA"/>
              </w:rPr>
              <w:t>.</w:t>
            </w:r>
            <w:r w:rsidR="004B23EC">
              <w:rPr>
                <w:bCs/>
                <w:lang w:val="en-CA"/>
              </w:rPr>
              <w:t xml:space="preserve"> </w:t>
            </w:r>
            <w:r w:rsidRPr="007C2D31">
              <w:rPr>
                <w:b/>
                <w:lang w:val="en-CA"/>
              </w:rPr>
              <w:t>(</w:t>
            </w:r>
            <w:r w:rsidR="00A741E8">
              <w:rPr>
                <w:b/>
                <w:lang w:val="en-CA"/>
              </w:rPr>
              <w:t>M</w:t>
            </w:r>
            <w:r w:rsidRPr="007C2D31">
              <w:rPr>
                <w:b/>
                <w:lang w:val="en-CA"/>
              </w:rPr>
              <w:t>aximum 1 page)</w:t>
            </w:r>
          </w:p>
        </w:tc>
      </w:tr>
      <w:bookmarkEnd w:id="9"/>
      <w:tr w:rsidR="00A85239" w:rsidRPr="006B2A20"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CE2844"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gridCol w:w="123"/>
      </w:tblGrid>
      <w:tr w:rsidR="00A85239" w:rsidRPr="00505BB3" w14:paraId="5FB0E0B0"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96EEE17" w14:textId="1C63C4E8"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w:t>
            </w:r>
            <w:r w:rsidR="00A741E8">
              <w:rPr>
                <w:b/>
                <w:lang w:val="en-CA"/>
              </w:rPr>
              <w:t>Maximum</w:t>
            </w:r>
            <w:r w:rsidR="00131ABA">
              <w:rPr>
                <w:b/>
                <w:lang w:val="en-CA"/>
              </w:rPr>
              <w:t xml:space="preserve"> 1 page</w:t>
            </w:r>
            <w:r w:rsidRPr="00746AC4">
              <w:rPr>
                <w:b/>
                <w:lang w:val="en-CA"/>
              </w:rPr>
              <w:t>)</w:t>
            </w:r>
          </w:p>
        </w:tc>
      </w:tr>
      <w:tr w:rsidR="00A85239" w:rsidRPr="00505BB3" w14:paraId="2677104E" w14:textId="77777777" w:rsidTr="000167E4">
        <w:trPr>
          <w:trHeight w:val="3082"/>
        </w:trPr>
        <w:tc>
          <w:tcPr>
            <w:tcW w:w="11199" w:type="dxa"/>
            <w:gridSpan w:val="2"/>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254B9D" w14:paraId="5FF7C4ED"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BC642A6" w14:textId="4851E6C8"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 xml:space="preserve">HQP training, knowledge enhancement (transfer, publications, intellectual property, etc.), technological developments (new products, processes, standards, methods, etc.), scientific expertise (acquisition, </w:t>
            </w:r>
            <w:r w:rsidR="00D37860" w:rsidRPr="00746AC4">
              <w:rPr>
                <w:bCs/>
                <w:lang w:val="en-CA"/>
              </w:rPr>
              <w:t>development,</w:t>
            </w:r>
            <w:r w:rsidRPr="00746AC4">
              <w:rPr>
                <w:bCs/>
                <w:lang w:val="en-CA"/>
              </w:rPr>
              <w:t xml:space="preserve"> or consolidation), use of infrastructure</w:t>
            </w:r>
            <w:r w:rsidR="00505BB3">
              <w:rPr>
                <w:bCs/>
                <w:lang w:val="en-CA"/>
              </w:rPr>
              <w:t>.</w:t>
            </w:r>
            <w:r w:rsidR="00131ABA">
              <w:rPr>
                <w:b/>
                <w:lang w:val="en-CA"/>
              </w:rPr>
              <w:t xml:space="preserve"> (</w:t>
            </w:r>
            <w:r w:rsidR="00A741E8">
              <w:rPr>
                <w:b/>
                <w:lang w:val="en-CA"/>
              </w:rPr>
              <w:t>Maximum</w:t>
            </w:r>
            <w:r w:rsidRPr="00746AC4">
              <w:rPr>
                <w:b/>
                <w:lang w:val="en-CA"/>
              </w:rPr>
              <w:t xml:space="preserve"> 1 page)</w:t>
            </w:r>
          </w:p>
        </w:tc>
      </w:tr>
      <w:tr w:rsidR="00A85239" w:rsidRPr="00254B9D" w14:paraId="3DD9CB23" w14:textId="77777777" w:rsidTr="000167E4">
        <w:trPr>
          <w:trHeight w:val="3082"/>
        </w:trPr>
        <w:tc>
          <w:tcPr>
            <w:tcW w:w="11199" w:type="dxa"/>
            <w:gridSpan w:val="2"/>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CE2844" w14:paraId="37A2CEBC"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4568B44D" w14:textId="1EB67742" w:rsidR="009A72FD" w:rsidRDefault="00A85239" w:rsidP="00A85239">
            <w:pPr>
              <w:pStyle w:val="Paragraphedeliste"/>
              <w:numPr>
                <w:ilvl w:val="0"/>
                <w:numId w:val="7"/>
              </w:numPr>
              <w:jc w:val="left"/>
              <w:rPr>
                <w:bCs/>
                <w:lang w:val="en-CA"/>
              </w:rPr>
            </w:pPr>
            <w:r w:rsidRPr="00746AC4">
              <w:rPr>
                <w:b/>
                <w:lang w:val="en-CA"/>
              </w:rPr>
              <w:lastRenderedPageBreak/>
              <w:t>Benefits for the industrial</w:t>
            </w:r>
            <w:r w:rsidR="00D37860">
              <w:rPr>
                <w:b/>
                <w:lang w:val="en-CA"/>
              </w:rPr>
              <w:t>/NPO</w:t>
            </w:r>
            <w:r w:rsidR="00E751B2">
              <w:rPr>
                <w:b/>
                <w:lang w:val="en-CA"/>
              </w:rPr>
              <w:t>s</w:t>
            </w:r>
            <w:r w:rsidRPr="00746AC4">
              <w:rPr>
                <w:b/>
                <w:lang w:val="en-CA"/>
              </w:rPr>
              <w:t xml:space="preserve"> partner(s):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46F20123"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p>
        </w:tc>
      </w:tr>
      <w:tr w:rsidR="00B807D3" w:rsidRPr="00CE2844" w14:paraId="4B5257C0" w14:textId="77777777" w:rsidTr="000167E4">
        <w:trPr>
          <w:trHeight w:val="11971"/>
        </w:trPr>
        <w:tc>
          <w:tcPr>
            <w:tcW w:w="11199" w:type="dxa"/>
            <w:gridSpan w:val="2"/>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525"/>
            </w:tblGrid>
            <w:tr w:rsidR="00DA1861" w:rsidRPr="00F234F8" w14:paraId="08D1B41D" w14:textId="77777777" w:rsidTr="007D3494">
              <w:tc>
                <w:tcPr>
                  <w:tcW w:w="10525" w:type="dxa"/>
                  <w:tcBorders>
                    <w:bottom w:val="single" w:sz="4" w:space="0" w:color="auto"/>
                  </w:tcBorders>
                  <w:shd w:val="clear" w:color="auto" w:fill="F2F2F2" w:themeFill="background1" w:themeFillShade="F2"/>
                  <w:vAlign w:val="center"/>
                </w:tcPr>
                <w:p w14:paraId="26B85641" w14:textId="78593C89" w:rsidR="00DA1861" w:rsidRPr="002A2ECE" w:rsidRDefault="00DA1861" w:rsidP="00DA1861">
                  <w:pPr>
                    <w:spacing w:before="40" w:after="40"/>
                    <w:jc w:val="left"/>
                    <w:rPr>
                      <w:sz w:val="20"/>
                      <w:szCs w:val="20"/>
                      <w:lang w:val="en-CA"/>
                    </w:rPr>
                  </w:pPr>
                  <w:r w:rsidRPr="002A2ECE">
                    <w:rPr>
                      <w:b/>
                      <w:bCs/>
                      <w:sz w:val="20"/>
                      <w:szCs w:val="20"/>
                      <w:lang w:val="en-CA"/>
                    </w:rPr>
                    <w:t>Company</w:t>
                  </w:r>
                  <w:r w:rsidR="0078315F">
                    <w:rPr>
                      <w:b/>
                      <w:bCs/>
                      <w:sz w:val="20"/>
                      <w:szCs w:val="20"/>
                      <w:lang w:val="en-CA"/>
                    </w:rPr>
                    <w:t xml:space="preserve">/NPO </w:t>
                  </w:r>
                  <w:r w:rsidRPr="002A2ECE">
                    <w:rPr>
                      <w:b/>
                      <w:bCs/>
                      <w:sz w:val="20"/>
                      <w:szCs w:val="20"/>
                      <w:lang w:val="en-CA"/>
                    </w:rPr>
                    <w:t># 1:</w:t>
                  </w:r>
                </w:p>
              </w:tc>
            </w:tr>
            <w:tr w:rsidR="00DA1861" w:rsidRPr="00CE2844" w14:paraId="0251B79C" w14:textId="77777777" w:rsidTr="007D3494">
              <w:tc>
                <w:tcPr>
                  <w:tcW w:w="10525" w:type="dxa"/>
                  <w:tcBorders>
                    <w:bottom w:val="nil"/>
                  </w:tcBorders>
                  <w:vAlign w:val="center"/>
                </w:tcPr>
                <w:p w14:paraId="6FF76E5C" w14:textId="77777777" w:rsidR="00DA1861" w:rsidRPr="00F234F8" w:rsidRDefault="00DA1861" w:rsidP="00DA186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DA1861" w:rsidRPr="00F234F8" w14:paraId="6636E192" w14:textId="77777777" w:rsidTr="007D3494">
              <w:tc>
                <w:tcPr>
                  <w:tcW w:w="10525" w:type="dxa"/>
                  <w:tcBorders>
                    <w:top w:val="nil"/>
                  </w:tcBorders>
                  <w:vAlign w:val="center"/>
                </w:tcPr>
                <w:p w14:paraId="13FD9CA3" w14:textId="77777777" w:rsidR="00DA1861" w:rsidRPr="00F234F8" w:rsidRDefault="00DA1861" w:rsidP="00DA186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36EDF34" w14:textId="77777777" w:rsidR="00DA1861" w:rsidRPr="008E0211" w:rsidRDefault="00DA1861" w:rsidP="00DA186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F758B08" w14:textId="77777777" w:rsidR="00DA1861" w:rsidRPr="008E0211" w:rsidRDefault="00DA1861" w:rsidP="00DA1861">
                  <w:pPr>
                    <w:pStyle w:val="TableParagraph"/>
                    <w:tabs>
                      <w:tab w:val="left" w:pos="448"/>
                    </w:tabs>
                    <w:spacing w:before="0"/>
                    <w:rPr>
                      <w:rFonts w:ascii="Times New Roman" w:hAnsi="Times New Roman" w:cs="Times New Roman"/>
                      <w:lang w:val="en-CA"/>
                    </w:rPr>
                  </w:pPr>
                </w:p>
                <w:p w14:paraId="6B639423" w14:textId="77777777" w:rsidR="00DA1861" w:rsidRPr="00F234F8" w:rsidRDefault="00DA1861" w:rsidP="00DA1861">
                  <w:pPr>
                    <w:pStyle w:val="TableParagraph"/>
                    <w:tabs>
                      <w:tab w:val="left" w:pos="448"/>
                    </w:tabs>
                    <w:spacing w:after="60"/>
                    <w:rPr>
                      <w:rFonts w:ascii="Arial" w:hAnsi="Arial" w:cs="Arial"/>
                      <w:sz w:val="20"/>
                      <w:szCs w:val="20"/>
                      <w:lang w:val="en-CA"/>
                    </w:rPr>
                  </w:pPr>
                </w:p>
              </w:tc>
            </w:tr>
            <w:tr w:rsidR="00DA1861" w:rsidRPr="00F234F8" w14:paraId="3F62C246" w14:textId="77777777" w:rsidTr="007D3494">
              <w:tc>
                <w:tcPr>
                  <w:tcW w:w="10525" w:type="dxa"/>
                  <w:tcBorders>
                    <w:top w:val="nil"/>
                    <w:bottom w:val="single" w:sz="4" w:space="0" w:color="auto"/>
                  </w:tcBorders>
                  <w:vAlign w:val="center"/>
                </w:tcPr>
                <w:p w14:paraId="62789CBE" w14:textId="77777777" w:rsidR="00DA1861" w:rsidRPr="00F234F8" w:rsidRDefault="00DA1861" w:rsidP="00DA186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82204C8" w14:textId="77777777" w:rsidR="00DA1861" w:rsidRPr="00F234F8" w:rsidRDefault="00DA1861" w:rsidP="00DA186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C1E4BBD" w14:textId="77777777" w:rsidR="00DA1861" w:rsidRPr="008E0211" w:rsidRDefault="00DA1861" w:rsidP="00DA186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14C7EC2" w14:textId="77777777" w:rsidR="00DA1861" w:rsidRDefault="00DA1861" w:rsidP="00DA1861">
                  <w:pPr>
                    <w:pStyle w:val="TableParagraph"/>
                    <w:tabs>
                      <w:tab w:val="left" w:pos="448"/>
                    </w:tabs>
                    <w:spacing w:after="60"/>
                    <w:rPr>
                      <w:rFonts w:ascii="Arial" w:hAnsi="Arial" w:cs="Arial"/>
                      <w:sz w:val="20"/>
                      <w:szCs w:val="20"/>
                      <w:lang w:val="en-CA"/>
                    </w:rPr>
                  </w:pPr>
                </w:p>
                <w:p w14:paraId="3EA79DEF" w14:textId="77777777" w:rsidR="00DA1861" w:rsidRPr="00F234F8" w:rsidRDefault="00DA1861" w:rsidP="00DA1861">
                  <w:pPr>
                    <w:pStyle w:val="TableParagraph"/>
                    <w:tabs>
                      <w:tab w:val="left" w:pos="448"/>
                    </w:tabs>
                    <w:spacing w:after="60"/>
                    <w:rPr>
                      <w:rFonts w:ascii="Arial" w:hAnsi="Arial" w:cs="Arial"/>
                      <w:sz w:val="20"/>
                      <w:szCs w:val="20"/>
                      <w:lang w:val="en-CA"/>
                    </w:rPr>
                  </w:pPr>
                </w:p>
              </w:tc>
            </w:tr>
            <w:tr w:rsidR="00DA1861" w:rsidRPr="00CE2844" w14:paraId="0CF40CF5" w14:textId="77777777" w:rsidTr="007D3494">
              <w:tc>
                <w:tcPr>
                  <w:tcW w:w="10525" w:type="dxa"/>
                  <w:tcBorders>
                    <w:bottom w:val="nil"/>
                  </w:tcBorders>
                  <w:vAlign w:val="center"/>
                </w:tcPr>
                <w:p w14:paraId="4AC3D936" w14:textId="77777777" w:rsidR="00DA1861" w:rsidRDefault="00DA1861" w:rsidP="00DA186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5670C807" w14:textId="77777777" w:rsidR="00DA1861" w:rsidRPr="009732B4" w:rsidRDefault="00DA1861" w:rsidP="00DA186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FB6A576" w14:textId="77777777" w:rsidR="00DA1861" w:rsidRPr="003C7D62" w:rsidRDefault="00DA1861" w:rsidP="00DA186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F66F71" w14:textId="77777777" w:rsidR="00DA1861" w:rsidRDefault="00DA1861" w:rsidP="00DA186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751E1824" w14:textId="77777777" w:rsidR="00DA1861" w:rsidRDefault="00DA1861" w:rsidP="00DA186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1E9111F8" w14:textId="77777777" w:rsidR="00DA1861" w:rsidRDefault="00DA1861" w:rsidP="00DA1861">
                  <w:pPr>
                    <w:pStyle w:val="TableParagraph"/>
                    <w:tabs>
                      <w:tab w:val="left" w:pos="448"/>
                    </w:tabs>
                    <w:spacing w:after="60"/>
                    <w:rPr>
                      <w:rFonts w:ascii="Arial" w:hAnsi="Arial" w:cs="Arial"/>
                      <w:sz w:val="20"/>
                      <w:szCs w:val="20"/>
                      <w:lang w:val="en-CA"/>
                    </w:rPr>
                  </w:pPr>
                </w:p>
                <w:p w14:paraId="3E6B185B" w14:textId="77777777" w:rsidR="00DA1861" w:rsidRDefault="00DA1861" w:rsidP="00DA1861">
                  <w:pPr>
                    <w:pStyle w:val="TableParagraph"/>
                    <w:tabs>
                      <w:tab w:val="left" w:pos="448"/>
                    </w:tabs>
                    <w:spacing w:after="60"/>
                    <w:rPr>
                      <w:rFonts w:ascii="Arial" w:hAnsi="Arial" w:cs="Arial"/>
                      <w:sz w:val="20"/>
                      <w:szCs w:val="20"/>
                      <w:lang w:val="en-CA"/>
                    </w:rPr>
                  </w:pPr>
                </w:p>
                <w:p w14:paraId="2D923CEB" w14:textId="77777777" w:rsidR="00DA1861" w:rsidRDefault="00DA1861" w:rsidP="00DA186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E37BF63" w14:textId="77777777" w:rsidR="00DA1861" w:rsidRPr="009732B4" w:rsidRDefault="00DA1861" w:rsidP="00DA186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F74D4">
                    <w:rPr>
                      <w:sz w:val="20"/>
                      <w:szCs w:val="20"/>
                    </w:rPr>
                  </w:r>
                  <w:r w:rsidR="00CF74D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F74D4">
                    <w:rPr>
                      <w:sz w:val="20"/>
                      <w:szCs w:val="20"/>
                    </w:rPr>
                  </w:r>
                  <w:r w:rsidR="00CF74D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F74D4">
                    <w:rPr>
                      <w:sz w:val="20"/>
                      <w:szCs w:val="20"/>
                    </w:rPr>
                  </w:r>
                  <w:r w:rsidR="00CF74D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F74D4">
                    <w:rPr>
                      <w:sz w:val="20"/>
                      <w:szCs w:val="20"/>
                    </w:rPr>
                  </w:r>
                  <w:r w:rsidR="00CF74D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F74D4">
                    <w:rPr>
                      <w:sz w:val="20"/>
                      <w:szCs w:val="20"/>
                    </w:rPr>
                  </w:r>
                  <w:r w:rsidR="00CF74D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CF74D4">
                    <w:rPr>
                      <w:sz w:val="20"/>
                      <w:szCs w:val="20"/>
                    </w:rPr>
                  </w:r>
                  <w:r w:rsidR="00CF74D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BB625C3" w14:textId="77777777" w:rsidR="00DA1861" w:rsidRPr="00190B0F" w:rsidRDefault="00DA1861" w:rsidP="00DA186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CF74D4">
                    <w:rPr>
                      <w:rFonts w:ascii="Arial" w:hAnsi="Arial" w:cs="Arial"/>
                      <w:sz w:val="20"/>
                      <w:szCs w:val="20"/>
                    </w:rPr>
                  </w:r>
                  <w:r w:rsidR="00CF74D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5D379CA" w14:textId="77777777" w:rsidR="00DA1861" w:rsidRPr="00264CC9" w:rsidRDefault="00DA1861" w:rsidP="00DA1861">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DA1861" w:rsidRPr="00CE2844" w14:paraId="4254F79F" w14:textId="77777777" w:rsidTr="007D3494">
              <w:tc>
                <w:tcPr>
                  <w:tcW w:w="10525" w:type="dxa"/>
                  <w:tcBorders>
                    <w:top w:val="nil"/>
                  </w:tcBorders>
                  <w:vAlign w:val="center"/>
                </w:tcPr>
                <w:p w14:paraId="09A1CCED" w14:textId="77777777" w:rsidR="00DA1861" w:rsidRDefault="00DA1861" w:rsidP="00DA1861">
                  <w:pPr>
                    <w:pStyle w:val="TableParagraph"/>
                    <w:tabs>
                      <w:tab w:val="left" w:pos="448"/>
                    </w:tabs>
                    <w:rPr>
                      <w:rFonts w:ascii="Arial" w:hAnsi="Arial" w:cs="Arial"/>
                      <w:sz w:val="20"/>
                      <w:szCs w:val="20"/>
                      <w:lang w:val="en-CA" w:eastAsia="fr-CA"/>
                    </w:rPr>
                  </w:pPr>
                </w:p>
                <w:p w14:paraId="1F3F633C" w14:textId="77777777" w:rsidR="00DA1861" w:rsidRDefault="00DA1861" w:rsidP="00DA1861">
                  <w:pPr>
                    <w:pStyle w:val="TableParagraph"/>
                    <w:tabs>
                      <w:tab w:val="left" w:pos="448"/>
                    </w:tabs>
                    <w:rPr>
                      <w:rFonts w:ascii="Arial" w:hAnsi="Arial" w:cs="Arial"/>
                      <w:sz w:val="20"/>
                      <w:szCs w:val="20"/>
                      <w:lang w:val="en-CA" w:eastAsia="fr-CA"/>
                    </w:rPr>
                  </w:pPr>
                </w:p>
                <w:p w14:paraId="5DCEC50B" w14:textId="77777777" w:rsidR="00DA1861" w:rsidRDefault="00DA1861" w:rsidP="00DA1861">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606A2570" w14:textId="77777777" w:rsidR="00DA1861" w:rsidRDefault="00DA1861" w:rsidP="00DA1861">
                  <w:pPr>
                    <w:pStyle w:val="TableParagraph"/>
                    <w:tabs>
                      <w:tab w:val="left" w:pos="448"/>
                    </w:tabs>
                    <w:rPr>
                      <w:rFonts w:ascii="Arial" w:hAnsi="Arial" w:cs="Arial"/>
                      <w:sz w:val="20"/>
                      <w:szCs w:val="20"/>
                      <w:lang w:val="en-CA" w:eastAsia="fr-CA"/>
                    </w:rPr>
                  </w:pPr>
                </w:p>
                <w:p w14:paraId="632B2FD9" w14:textId="77777777" w:rsidR="00DA1861" w:rsidRDefault="00DA1861" w:rsidP="00DA1861">
                  <w:pPr>
                    <w:pStyle w:val="TableParagraph"/>
                    <w:tabs>
                      <w:tab w:val="left" w:pos="448"/>
                    </w:tabs>
                    <w:rPr>
                      <w:rFonts w:ascii="Arial" w:hAnsi="Arial" w:cs="Arial"/>
                      <w:sz w:val="20"/>
                      <w:szCs w:val="20"/>
                      <w:lang w:val="en-CA" w:eastAsia="fr-CA"/>
                    </w:rPr>
                  </w:pPr>
                </w:p>
                <w:p w14:paraId="0AD782D5" w14:textId="77777777" w:rsidR="00DA1861" w:rsidRPr="009732B4" w:rsidRDefault="00DA1861" w:rsidP="00DA186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08C2E78B" w14:textId="77777777" w:rsidR="00DA1861" w:rsidRPr="008E0211" w:rsidRDefault="00DA1861" w:rsidP="00DA1861">
                  <w:pPr>
                    <w:pStyle w:val="TableParagraph"/>
                    <w:tabs>
                      <w:tab w:val="left" w:pos="448"/>
                    </w:tabs>
                    <w:spacing w:before="0"/>
                    <w:rPr>
                      <w:rFonts w:ascii="Times New Roman" w:hAnsi="Times New Roman" w:cs="Times New Roman"/>
                      <w:lang w:val="en-CA" w:eastAsia="fr-CA"/>
                    </w:rPr>
                  </w:pPr>
                </w:p>
                <w:p w14:paraId="383981E2" w14:textId="77777777" w:rsidR="00DA1861" w:rsidRDefault="00DA1861" w:rsidP="00DA1861">
                  <w:pPr>
                    <w:pStyle w:val="TableParagraph"/>
                    <w:tabs>
                      <w:tab w:val="left" w:pos="448"/>
                    </w:tabs>
                    <w:rPr>
                      <w:rFonts w:ascii="Arial" w:hAnsi="Arial" w:cs="Arial"/>
                      <w:sz w:val="20"/>
                      <w:szCs w:val="20"/>
                      <w:lang w:val="en-CA"/>
                    </w:rPr>
                  </w:pPr>
                </w:p>
                <w:p w14:paraId="11389265" w14:textId="77777777" w:rsidR="00DA1861" w:rsidRPr="00F234F8" w:rsidRDefault="00DA1861" w:rsidP="00DA1861">
                  <w:pPr>
                    <w:pStyle w:val="TableParagraph"/>
                    <w:tabs>
                      <w:tab w:val="left" w:pos="448"/>
                    </w:tabs>
                    <w:rPr>
                      <w:rFonts w:ascii="Arial" w:hAnsi="Arial" w:cs="Arial"/>
                      <w:sz w:val="20"/>
                      <w:szCs w:val="20"/>
                      <w:lang w:val="en-CA"/>
                    </w:rPr>
                  </w:pPr>
                </w:p>
              </w:tc>
            </w:tr>
          </w:tbl>
          <w:p w14:paraId="1B102FF4" w14:textId="77777777" w:rsidR="00B807D3" w:rsidRDefault="00B807D3" w:rsidP="005136E0">
            <w:pPr>
              <w:jc w:val="left"/>
              <w:rPr>
                <w:rFonts w:ascii="Times New Roman" w:hAnsi="Times New Roman" w:cs="Times New Roman"/>
                <w:lang w:val="en-CA"/>
              </w:rPr>
            </w:pPr>
          </w:p>
          <w:p w14:paraId="79C66660" w14:textId="77777777" w:rsidR="000167E4" w:rsidRPr="00746AC4" w:rsidRDefault="000167E4" w:rsidP="005136E0">
            <w:pPr>
              <w:jc w:val="left"/>
              <w:rPr>
                <w:rFonts w:ascii="Times New Roman" w:hAnsi="Times New Roman" w:cs="Times New Roman"/>
                <w:lang w:val="en-CA"/>
              </w:rPr>
            </w:pPr>
          </w:p>
        </w:tc>
      </w:tr>
      <w:tr w:rsidR="000167E4" w:rsidRPr="006B2A20" w14:paraId="776992D4" w14:textId="77777777" w:rsidTr="000167E4">
        <w:trPr>
          <w:gridAfter w:val="1"/>
          <w:wAfter w:w="123" w:type="dxa"/>
          <w:trHeight w:val="435"/>
        </w:trPr>
        <w:tc>
          <w:tcPr>
            <w:tcW w:w="11076" w:type="dxa"/>
            <w:tcBorders>
              <w:top w:val="double" w:sz="4" w:space="0" w:color="auto"/>
              <w:left w:val="double" w:sz="4" w:space="0" w:color="auto"/>
              <w:right w:val="double" w:sz="4" w:space="0" w:color="auto"/>
            </w:tcBorders>
            <w:shd w:val="clear" w:color="auto" w:fill="E0E0E0"/>
            <w:vAlign w:val="center"/>
          </w:tcPr>
          <w:p w14:paraId="00C74332" w14:textId="5316F10C" w:rsidR="000167E4" w:rsidRPr="00C3752E" w:rsidRDefault="000167E4" w:rsidP="00C3752E">
            <w:pPr>
              <w:pStyle w:val="Paragraphedeliste"/>
              <w:numPr>
                <w:ilvl w:val="0"/>
                <w:numId w:val="7"/>
              </w:numPr>
              <w:jc w:val="left"/>
              <w:rPr>
                <w:bCs/>
                <w:lang w:val="en-CA"/>
              </w:rPr>
            </w:pPr>
            <w:r w:rsidRPr="00C3752E">
              <w:rPr>
                <w:b/>
                <w:bCs/>
                <w:lang w:val="en-CA" w:eastAsia="fr-CA"/>
              </w:rPr>
              <w:lastRenderedPageBreak/>
              <w:t xml:space="preserve">Benefits and spinoffs for Québec </w:t>
            </w:r>
            <w:r w:rsidRPr="00C3752E">
              <w:rPr>
                <w:lang w:val="en-CA" w:eastAsia="fr-CA"/>
              </w:rPr>
              <w:t>(check all that apply</w:t>
            </w:r>
            <w:r w:rsidRPr="00C3752E">
              <w:rPr>
                <w:lang w:val="en-CA"/>
              </w:rPr>
              <w:t>)</w:t>
            </w:r>
            <w:r w:rsidR="00A741E8">
              <w:rPr>
                <w:lang w:val="en-CA"/>
              </w:rPr>
              <w:t>.</w:t>
            </w:r>
            <w:r w:rsidRPr="00C3752E">
              <w:rPr>
                <w:b/>
                <w:lang w:val="en-CA"/>
              </w:rPr>
              <w:t xml:space="preserve"> (Max</w:t>
            </w:r>
            <w:r w:rsidR="00A741E8">
              <w:rPr>
                <w:b/>
                <w:lang w:val="en-CA"/>
              </w:rPr>
              <w:t>imum</w:t>
            </w:r>
            <w:r w:rsidRPr="00C3752E">
              <w:rPr>
                <w:b/>
                <w:lang w:val="en-CA"/>
              </w:rPr>
              <w:t xml:space="preserve"> 1 page)</w:t>
            </w:r>
          </w:p>
        </w:tc>
      </w:tr>
      <w:tr w:rsidR="000167E4" w14:paraId="110C8A32" w14:textId="77777777" w:rsidTr="000167E4">
        <w:trPr>
          <w:gridAfter w:val="1"/>
          <w:wAfter w:w="123" w:type="dxa"/>
          <w:trHeight w:val="3120"/>
        </w:trPr>
        <w:tc>
          <w:tcPr>
            <w:tcW w:w="11076" w:type="dxa"/>
            <w:tcBorders>
              <w:left w:val="double" w:sz="4" w:space="0" w:color="auto"/>
              <w:bottom w:val="double" w:sz="4" w:space="0" w:color="auto"/>
              <w:right w:val="double" w:sz="4" w:space="0" w:color="auto"/>
            </w:tcBorders>
            <w:shd w:val="clear" w:color="auto" w:fill="FFFFFF"/>
          </w:tcPr>
          <w:p w14:paraId="2832BBAA" w14:textId="77777777" w:rsidR="000167E4" w:rsidRPr="00F234F8" w:rsidRDefault="000167E4" w:rsidP="007D3494">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CF74D4">
              <w:rPr>
                <w:rFonts w:ascii="Arial" w:hAnsi="Arial" w:cs="Arial"/>
                <w:sz w:val="20"/>
                <w:szCs w:val="20"/>
                <w:lang w:val="en-CA"/>
              </w:rPr>
            </w:r>
            <w:r w:rsidR="00CF74D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D56364F" w14:textId="77777777" w:rsidR="000167E4" w:rsidRPr="008E0211" w:rsidRDefault="000167E4" w:rsidP="007D3494">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2F6E4E77" w14:textId="77777777" w:rsidR="000167E4" w:rsidRDefault="000167E4" w:rsidP="007D3494">
            <w:pPr>
              <w:jc w:val="left"/>
              <w:rPr>
                <w:rFonts w:ascii="Times New Roman" w:hAnsi="Times New Roman" w:cs="Times New Roman"/>
              </w:rPr>
            </w:pPr>
          </w:p>
          <w:p w14:paraId="35C4F5EF" w14:textId="77777777" w:rsidR="000167E4" w:rsidRDefault="000167E4" w:rsidP="007D3494">
            <w:pPr>
              <w:jc w:val="left"/>
              <w:rPr>
                <w:rFonts w:ascii="Times New Roman" w:hAnsi="Times New Roman" w:cs="Times New Roman"/>
              </w:rPr>
            </w:pPr>
          </w:p>
          <w:p w14:paraId="601BAF55" w14:textId="77777777" w:rsidR="000167E4" w:rsidRDefault="000167E4" w:rsidP="007D3494">
            <w:pPr>
              <w:jc w:val="left"/>
              <w:rPr>
                <w:rFonts w:ascii="Times New Roman" w:hAnsi="Times New Roman" w:cs="Times New Roman"/>
              </w:rPr>
            </w:pPr>
          </w:p>
          <w:p w14:paraId="21224418" w14:textId="77777777" w:rsidR="000167E4" w:rsidRDefault="000167E4" w:rsidP="007D3494">
            <w:pPr>
              <w:jc w:val="left"/>
              <w:rPr>
                <w:rFonts w:ascii="Times New Roman" w:hAnsi="Times New Roman" w:cs="Times New Roman"/>
              </w:rPr>
            </w:pPr>
          </w:p>
          <w:p w14:paraId="3A9B1BFE" w14:textId="77777777" w:rsidR="000167E4" w:rsidRDefault="000167E4" w:rsidP="007D3494">
            <w:pPr>
              <w:jc w:val="left"/>
              <w:rPr>
                <w:rFonts w:ascii="Times New Roman" w:hAnsi="Times New Roman" w:cs="Times New Roman"/>
              </w:rPr>
            </w:pPr>
          </w:p>
          <w:p w14:paraId="6B8DBFDB" w14:textId="77777777" w:rsidR="000167E4" w:rsidRDefault="000167E4" w:rsidP="007D3494">
            <w:pPr>
              <w:jc w:val="left"/>
              <w:rPr>
                <w:rFonts w:ascii="Times New Roman" w:hAnsi="Times New Roman" w:cs="Times New Roman"/>
              </w:rPr>
            </w:pPr>
          </w:p>
          <w:p w14:paraId="38061392" w14:textId="77777777" w:rsidR="000167E4" w:rsidRDefault="000167E4" w:rsidP="007D3494">
            <w:pPr>
              <w:jc w:val="left"/>
              <w:rPr>
                <w:rFonts w:ascii="Times New Roman" w:hAnsi="Times New Roman" w:cs="Times New Roman"/>
              </w:rPr>
            </w:pPr>
          </w:p>
          <w:p w14:paraId="5C2987CD" w14:textId="77777777" w:rsidR="000167E4" w:rsidRDefault="000167E4" w:rsidP="007D3494">
            <w:pPr>
              <w:jc w:val="left"/>
              <w:rPr>
                <w:rFonts w:ascii="Times New Roman" w:hAnsi="Times New Roman" w:cs="Times New Roman"/>
              </w:rPr>
            </w:pPr>
          </w:p>
          <w:p w14:paraId="404BB36A" w14:textId="77777777" w:rsidR="000167E4" w:rsidRDefault="000167E4" w:rsidP="007D3494">
            <w:pPr>
              <w:jc w:val="left"/>
              <w:rPr>
                <w:rFonts w:ascii="Times New Roman" w:hAnsi="Times New Roman" w:cs="Times New Roman"/>
              </w:rPr>
            </w:pPr>
          </w:p>
          <w:p w14:paraId="332ED196" w14:textId="77777777" w:rsidR="000167E4" w:rsidRDefault="000167E4" w:rsidP="007D3494">
            <w:pPr>
              <w:jc w:val="left"/>
              <w:rPr>
                <w:rFonts w:ascii="Times New Roman" w:hAnsi="Times New Roman" w:cs="Times New Roman"/>
              </w:rPr>
            </w:pPr>
          </w:p>
          <w:p w14:paraId="262B266F" w14:textId="77777777" w:rsidR="000167E4" w:rsidRDefault="000167E4" w:rsidP="007D3494">
            <w:pPr>
              <w:jc w:val="left"/>
              <w:rPr>
                <w:rFonts w:ascii="Times New Roman" w:hAnsi="Times New Roman" w:cs="Times New Roman"/>
              </w:rPr>
            </w:pPr>
          </w:p>
          <w:p w14:paraId="606E39FA" w14:textId="77777777" w:rsidR="000167E4" w:rsidRDefault="000167E4" w:rsidP="007D3494">
            <w:pPr>
              <w:jc w:val="left"/>
              <w:rPr>
                <w:rFonts w:ascii="Times New Roman" w:hAnsi="Times New Roman" w:cs="Times New Roman"/>
              </w:rPr>
            </w:pPr>
          </w:p>
          <w:p w14:paraId="7FB31ADC" w14:textId="77777777" w:rsidR="000167E4" w:rsidRDefault="000167E4" w:rsidP="007D3494">
            <w:pPr>
              <w:jc w:val="left"/>
              <w:rPr>
                <w:rFonts w:ascii="Times New Roman" w:hAnsi="Times New Roman" w:cs="Times New Roman"/>
              </w:rPr>
            </w:pPr>
          </w:p>
          <w:p w14:paraId="151A7178" w14:textId="77777777" w:rsidR="000167E4" w:rsidRDefault="000167E4" w:rsidP="007D3494">
            <w:pPr>
              <w:jc w:val="left"/>
              <w:rPr>
                <w:rFonts w:ascii="Times New Roman" w:hAnsi="Times New Roman" w:cs="Times New Roman"/>
              </w:rPr>
            </w:pPr>
          </w:p>
          <w:p w14:paraId="327FD2B3" w14:textId="77777777" w:rsidR="000167E4" w:rsidRDefault="000167E4" w:rsidP="007D3494">
            <w:pPr>
              <w:jc w:val="left"/>
              <w:rPr>
                <w:rFonts w:ascii="Times New Roman" w:hAnsi="Times New Roman" w:cs="Times New Roman"/>
              </w:rPr>
            </w:pPr>
          </w:p>
          <w:p w14:paraId="6CC2E927" w14:textId="77777777" w:rsidR="000167E4" w:rsidRDefault="000167E4" w:rsidP="007D3494">
            <w:pPr>
              <w:jc w:val="left"/>
              <w:rPr>
                <w:rFonts w:ascii="Times New Roman" w:hAnsi="Times New Roman" w:cs="Times New Roman"/>
              </w:rPr>
            </w:pPr>
          </w:p>
          <w:p w14:paraId="0C776BFE" w14:textId="77777777" w:rsidR="000167E4" w:rsidRDefault="000167E4" w:rsidP="007D3494">
            <w:pPr>
              <w:jc w:val="left"/>
              <w:rPr>
                <w:rFonts w:ascii="Times New Roman" w:hAnsi="Times New Roman" w:cs="Times New Roman"/>
              </w:rPr>
            </w:pPr>
          </w:p>
          <w:p w14:paraId="5C769543" w14:textId="77777777" w:rsidR="000167E4" w:rsidRDefault="000167E4" w:rsidP="007D3494">
            <w:pPr>
              <w:jc w:val="left"/>
              <w:rPr>
                <w:rFonts w:ascii="Times New Roman" w:hAnsi="Times New Roman" w:cs="Times New Roman"/>
              </w:rPr>
            </w:pPr>
          </w:p>
          <w:p w14:paraId="4C4908B3" w14:textId="77777777" w:rsidR="000167E4" w:rsidRDefault="000167E4" w:rsidP="007D3494">
            <w:pPr>
              <w:jc w:val="left"/>
              <w:rPr>
                <w:rFonts w:ascii="Times New Roman" w:hAnsi="Times New Roman" w:cs="Times New Roman"/>
              </w:rPr>
            </w:pPr>
          </w:p>
          <w:p w14:paraId="28DFA14E" w14:textId="77777777" w:rsidR="000167E4" w:rsidRDefault="000167E4" w:rsidP="007D3494">
            <w:pPr>
              <w:jc w:val="left"/>
              <w:rPr>
                <w:rFonts w:ascii="Times New Roman" w:hAnsi="Times New Roman" w:cs="Times New Roman"/>
              </w:rPr>
            </w:pPr>
          </w:p>
          <w:p w14:paraId="263C04DB" w14:textId="77777777" w:rsidR="000167E4" w:rsidRDefault="000167E4" w:rsidP="007D3494">
            <w:pPr>
              <w:jc w:val="left"/>
              <w:rPr>
                <w:rFonts w:ascii="Times New Roman" w:hAnsi="Times New Roman" w:cs="Times New Roman"/>
              </w:rPr>
            </w:pPr>
          </w:p>
          <w:p w14:paraId="6792FF07" w14:textId="77777777" w:rsidR="000167E4" w:rsidRDefault="000167E4" w:rsidP="007D3494">
            <w:pPr>
              <w:jc w:val="left"/>
              <w:rPr>
                <w:rFonts w:ascii="Times New Roman" w:hAnsi="Times New Roman" w:cs="Times New Roman"/>
              </w:rPr>
            </w:pPr>
          </w:p>
          <w:p w14:paraId="0D4E9599" w14:textId="77777777" w:rsidR="000167E4" w:rsidRDefault="000167E4" w:rsidP="007D3494">
            <w:pPr>
              <w:jc w:val="left"/>
              <w:rPr>
                <w:rFonts w:ascii="Times New Roman" w:hAnsi="Times New Roman" w:cs="Times New Roman"/>
              </w:rPr>
            </w:pPr>
          </w:p>
          <w:p w14:paraId="1ACDD132" w14:textId="77777777" w:rsidR="000167E4" w:rsidRDefault="000167E4" w:rsidP="007D3494">
            <w:pPr>
              <w:jc w:val="left"/>
              <w:rPr>
                <w:rFonts w:ascii="Times New Roman" w:hAnsi="Times New Roman" w:cs="Times New Roman"/>
              </w:rPr>
            </w:pPr>
          </w:p>
          <w:p w14:paraId="64DF30FF" w14:textId="77777777" w:rsidR="000167E4" w:rsidRDefault="000167E4" w:rsidP="007D3494">
            <w:pPr>
              <w:jc w:val="left"/>
              <w:rPr>
                <w:rFonts w:ascii="Times New Roman" w:hAnsi="Times New Roman" w:cs="Times New Roman"/>
              </w:rPr>
            </w:pPr>
          </w:p>
          <w:p w14:paraId="61678B90" w14:textId="77777777" w:rsidR="000167E4" w:rsidRDefault="000167E4" w:rsidP="007D3494">
            <w:pPr>
              <w:jc w:val="left"/>
              <w:rPr>
                <w:rFonts w:ascii="Times New Roman" w:hAnsi="Times New Roman" w:cs="Times New Roman"/>
              </w:rPr>
            </w:pPr>
          </w:p>
          <w:p w14:paraId="5C6206DA" w14:textId="77777777" w:rsidR="000167E4" w:rsidRDefault="000167E4" w:rsidP="007D3494">
            <w:pPr>
              <w:jc w:val="left"/>
              <w:rPr>
                <w:rFonts w:ascii="Times New Roman" w:hAnsi="Times New Roman" w:cs="Times New Roman"/>
              </w:rPr>
            </w:pPr>
          </w:p>
          <w:p w14:paraId="37ADB67B" w14:textId="77777777" w:rsidR="000167E4" w:rsidRDefault="000167E4" w:rsidP="007D3494">
            <w:pPr>
              <w:jc w:val="left"/>
              <w:rPr>
                <w:rFonts w:ascii="Times New Roman" w:hAnsi="Times New Roman" w:cs="Times New Roman"/>
              </w:rPr>
            </w:pPr>
          </w:p>
          <w:p w14:paraId="1E3E6BFF" w14:textId="77777777" w:rsidR="000167E4" w:rsidRDefault="000167E4" w:rsidP="007D3494">
            <w:pPr>
              <w:jc w:val="left"/>
              <w:rPr>
                <w:rFonts w:ascii="Times New Roman" w:hAnsi="Times New Roman" w:cs="Times New Roman"/>
              </w:rPr>
            </w:pPr>
          </w:p>
          <w:p w14:paraId="5BC1CAE9" w14:textId="77777777" w:rsidR="000167E4" w:rsidRDefault="000167E4" w:rsidP="007D3494">
            <w:pPr>
              <w:jc w:val="left"/>
              <w:rPr>
                <w:rFonts w:ascii="Times New Roman" w:hAnsi="Times New Roman" w:cs="Times New Roman"/>
              </w:rPr>
            </w:pPr>
          </w:p>
          <w:p w14:paraId="34922C1B" w14:textId="77777777" w:rsidR="000167E4" w:rsidRDefault="000167E4" w:rsidP="007D3494">
            <w:pPr>
              <w:jc w:val="left"/>
              <w:rPr>
                <w:rFonts w:ascii="Times New Roman" w:hAnsi="Times New Roman" w:cs="Times New Roman"/>
              </w:rPr>
            </w:pPr>
          </w:p>
          <w:p w14:paraId="66B2CB04" w14:textId="77777777" w:rsidR="000167E4" w:rsidRDefault="000167E4" w:rsidP="007D3494">
            <w:pPr>
              <w:jc w:val="left"/>
              <w:rPr>
                <w:rFonts w:ascii="Times New Roman" w:hAnsi="Times New Roman" w:cs="Times New Roman"/>
              </w:rPr>
            </w:pPr>
          </w:p>
          <w:p w14:paraId="74235608" w14:textId="77777777" w:rsidR="000167E4" w:rsidRDefault="000167E4" w:rsidP="007D3494">
            <w:pPr>
              <w:jc w:val="left"/>
              <w:rPr>
                <w:rFonts w:ascii="Times New Roman" w:hAnsi="Times New Roman" w:cs="Times New Roman"/>
              </w:rPr>
            </w:pPr>
          </w:p>
          <w:p w14:paraId="0AA85B3C" w14:textId="77777777" w:rsidR="000167E4" w:rsidRDefault="000167E4" w:rsidP="007D3494">
            <w:pPr>
              <w:jc w:val="left"/>
              <w:rPr>
                <w:rFonts w:ascii="Times New Roman" w:hAnsi="Times New Roman" w:cs="Times New Roman"/>
              </w:rPr>
            </w:pPr>
          </w:p>
          <w:p w14:paraId="77C0B6AE" w14:textId="77777777" w:rsidR="000167E4" w:rsidRDefault="000167E4" w:rsidP="007D3494">
            <w:pPr>
              <w:jc w:val="left"/>
              <w:rPr>
                <w:rFonts w:ascii="Times New Roman" w:hAnsi="Times New Roman" w:cs="Times New Roman"/>
              </w:rPr>
            </w:pPr>
          </w:p>
          <w:p w14:paraId="372D1FA8" w14:textId="77777777" w:rsidR="000167E4" w:rsidRDefault="000167E4" w:rsidP="007D3494">
            <w:pPr>
              <w:jc w:val="left"/>
              <w:rPr>
                <w:rFonts w:ascii="Times New Roman" w:hAnsi="Times New Roman" w:cs="Times New Roman"/>
              </w:rPr>
            </w:pPr>
          </w:p>
          <w:p w14:paraId="59243FFB" w14:textId="77777777" w:rsidR="000167E4" w:rsidRDefault="000167E4" w:rsidP="007D3494">
            <w:pPr>
              <w:jc w:val="left"/>
              <w:rPr>
                <w:rFonts w:ascii="Times New Roman" w:hAnsi="Times New Roman" w:cs="Times New Roman"/>
              </w:rPr>
            </w:pPr>
          </w:p>
          <w:p w14:paraId="5EB752C1" w14:textId="77777777" w:rsidR="000167E4" w:rsidRDefault="000167E4" w:rsidP="007D3494">
            <w:pPr>
              <w:jc w:val="left"/>
              <w:rPr>
                <w:rFonts w:ascii="Times New Roman" w:hAnsi="Times New Roman" w:cs="Times New Roman"/>
              </w:rPr>
            </w:pPr>
          </w:p>
          <w:p w14:paraId="39EE9666" w14:textId="77777777" w:rsidR="000167E4" w:rsidRDefault="000167E4" w:rsidP="007D3494">
            <w:pPr>
              <w:jc w:val="left"/>
              <w:rPr>
                <w:rFonts w:ascii="Times New Roman" w:hAnsi="Times New Roman" w:cs="Times New Roman"/>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CE2844"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05B033F6" w14:textId="2F8E29DA" w:rsidR="002B5224" w:rsidRPr="00A82B77" w:rsidRDefault="00E54242" w:rsidP="008B6BC9">
            <w:pPr>
              <w:pStyle w:val="Paragraphedeliste"/>
              <w:numPr>
                <w:ilvl w:val="0"/>
                <w:numId w:val="3"/>
              </w:numPr>
              <w:jc w:val="left"/>
              <w:rPr>
                <w:i/>
                <w:iCs/>
                <w:lang w:val="en-CA"/>
              </w:rPr>
            </w:pPr>
            <w:r w:rsidRPr="00746AC4">
              <w:rPr>
                <w:b/>
                <w:bCs/>
                <w:lang w:val="en-CA"/>
              </w:rPr>
              <w:t>RESEARCH MANDATE BUDGET</w:t>
            </w:r>
          </w:p>
          <w:p w14:paraId="3D39CD87" w14:textId="7F3FE6F8" w:rsidR="00A82B77" w:rsidRPr="008B6BC9" w:rsidRDefault="007865AC" w:rsidP="00A82B77">
            <w:pPr>
              <w:pStyle w:val="Paragraphedeliste"/>
              <w:jc w:val="left"/>
              <w:rPr>
                <w:i/>
                <w:iCs/>
                <w:lang w:val="en-CA"/>
              </w:rPr>
            </w:pPr>
            <w:r w:rsidRPr="00F47298">
              <w:rPr>
                <w:bCs/>
                <w:sz w:val="18"/>
                <w:szCs w:val="18"/>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CE2844"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0E6158">
            <w:pPr>
              <w:spacing w:before="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6D309F">
        <w:trPr>
          <w:gridBefore w:val="1"/>
          <w:gridAfter w:val="1"/>
          <w:wBefore w:w="497" w:type="dxa"/>
          <w:wAfter w:w="596" w:type="dxa"/>
          <w:trHeight w:val="262"/>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DF6016" w:rsidRDefault="008D4A63" w:rsidP="00DF6C19">
            <w:pPr>
              <w:jc w:val="left"/>
              <w:rPr>
                <w:kern w:val="0"/>
                <w:sz w:val="20"/>
                <w:szCs w:val="20"/>
                <w:lang w:val="en-CA" w:eastAsia="fr-CA"/>
              </w:rPr>
            </w:pPr>
            <w:r w:rsidRPr="00DF6016">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4"/>
            </w:r>
          </w:p>
        </w:tc>
      </w:tr>
      <w:tr w:rsidR="00FC3744" w:rsidRPr="003C7D62" w14:paraId="58E84685" w14:textId="77777777" w:rsidTr="00DF6016">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DF6016">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DF6016">
        <w:trPr>
          <w:gridBefore w:val="1"/>
          <w:gridAfter w:val="1"/>
          <w:wBefore w:w="497" w:type="dxa"/>
          <w:wAfter w:w="596" w:type="dxa"/>
          <w:trHeight w:val="283"/>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C3744" w:rsidRPr="00CE2844" w14:paraId="6C44C5CF"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5164BC2B" w:rsidR="00FC3744" w:rsidRPr="003F0FAE" w:rsidRDefault="006C5216" w:rsidP="000E6158">
            <w:pPr>
              <w:jc w:val="left"/>
              <w:rPr>
                <w:kern w:val="0"/>
                <w:sz w:val="20"/>
                <w:szCs w:val="20"/>
                <w:highlight w:val="yellow"/>
                <w:lang w:val="en-CA" w:eastAsia="fr-CA"/>
              </w:rPr>
            </w:pPr>
            <w:r>
              <w:rPr>
                <w:kern w:val="0"/>
                <w:sz w:val="20"/>
                <w:szCs w:val="20"/>
                <w:highlight w:val="yellow"/>
                <w:lang w:val="en-CA" w:eastAsia="fr-CA"/>
              </w:rPr>
              <w:t>DCS, ACS,</w:t>
            </w:r>
            <w:r w:rsidR="00407D1E">
              <w:rPr>
                <w:kern w:val="0"/>
                <w:sz w:val="20"/>
                <w:szCs w:val="20"/>
                <w:highlight w:val="yellow"/>
                <w:lang w:val="en-CA" w:eastAsia="fr-CA"/>
              </w:rPr>
              <w:t xml:space="preserve"> </w:t>
            </w:r>
            <w:r w:rsidR="00FC3744" w:rsidRPr="003C7D62">
              <w:rPr>
                <w:kern w:val="0"/>
                <w:sz w:val="20"/>
                <w:szCs w:val="20"/>
                <w:highlight w:val="yellow"/>
                <w:lang w:val="en-CA" w:eastAsia="fr-CA"/>
              </w:rPr>
              <w:t>1</w:t>
            </w:r>
            <w:r w:rsidR="00FC3744" w:rsidRPr="003C7D62">
              <w:rPr>
                <w:kern w:val="0"/>
                <w:sz w:val="20"/>
                <w:szCs w:val="20"/>
                <w:highlight w:val="yellow"/>
                <w:vertAlign w:val="superscript"/>
                <w:lang w:val="en-CA" w:eastAsia="fr-CA"/>
              </w:rPr>
              <w:t>st</w:t>
            </w:r>
            <w:r w:rsidR="00FC3744" w:rsidRPr="003C7D62">
              <w:rPr>
                <w:kern w:val="0"/>
                <w:sz w:val="20"/>
                <w:szCs w:val="20"/>
                <w:highlight w:val="yellow"/>
                <w:lang w:val="en-CA" w:eastAsia="fr-CA"/>
              </w:rPr>
              <w:t xml:space="preserve">, </w:t>
            </w:r>
            <w:proofErr w:type="gramStart"/>
            <w:r w:rsidR="00FC3744" w:rsidRPr="003C7D62">
              <w:rPr>
                <w:kern w:val="0"/>
                <w:sz w:val="20"/>
                <w:szCs w:val="20"/>
                <w:highlight w:val="yellow"/>
                <w:lang w:val="en-CA" w:eastAsia="fr-CA"/>
              </w:rPr>
              <w:t>2</w:t>
            </w:r>
            <w:r w:rsidR="00FC3744" w:rsidRPr="003C7D62">
              <w:rPr>
                <w:kern w:val="0"/>
                <w:sz w:val="20"/>
                <w:szCs w:val="20"/>
                <w:highlight w:val="yellow"/>
                <w:vertAlign w:val="superscript"/>
                <w:lang w:val="en-CA" w:eastAsia="fr-CA"/>
              </w:rPr>
              <w:t>nd</w:t>
            </w:r>
            <w:proofErr w:type="gramEnd"/>
            <w:r w:rsidR="00FC3744" w:rsidRPr="003C7D62">
              <w:rPr>
                <w:kern w:val="0"/>
                <w:sz w:val="20"/>
                <w:szCs w:val="20"/>
                <w:highlight w:val="yellow"/>
                <w:lang w:val="en-CA" w:eastAsia="fr-CA"/>
              </w:rPr>
              <w:t xml:space="preserve"> and 3</w:t>
            </w:r>
            <w:r w:rsidR="00FC3744" w:rsidRPr="003C7D62">
              <w:rPr>
                <w:kern w:val="0"/>
                <w:sz w:val="20"/>
                <w:szCs w:val="20"/>
                <w:highlight w:val="yellow"/>
                <w:vertAlign w:val="superscript"/>
                <w:lang w:val="en-CA" w:eastAsia="fr-CA"/>
              </w:rPr>
              <w:t>rd</w:t>
            </w:r>
            <w:r w:rsidR="00FC3744"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2AF9B43C"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r w:rsidR="0082509C">
              <w:rPr>
                <w:rStyle w:val="Appelnotedebasdep"/>
                <w:b/>
                <w:bCs/>
                <w:kern w:val="0"/>
                <w:sz w:val="24"/>
                <w:szCs w:val="24"/>
                <w:lang w:val="en-CA" w:eastAsia="fr-CA"/>
              </w:rPr>
              <w:footnoteReference w:id="5"/>
            </w:r>
          </w:p>
        </w:tc>
      </w:tr>
      <w:tr w:rsidR="00FC3744" w:rsidRPr="00CE2844" w14:paraId="7B1854C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12832236"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6"/>
            </w:r>
            <w:r w:rsidRPr="003C7D62">
              <w:rPr>
                <w:kern w:val="0"/>
                <w:sz w:val="20"/>
                <w:szCs w:val="20"/>
                <w:highlight w:val="yellow"/>
                <w:lang w:val="en-CA" w:eastAsia="fr-CA"/>
              </w:rPr>
              <w:t xml:space="preserve"> (max</w:t>
            </w:r>
            <w:r w:rsidR="0060262F">
              <w:rPr>
                <w:kern w:val="0"/>
                <w:sz w:val="20"/>
                <w:szCs w:val="20"/>
                <w:highlight w:val="yellow"/>
                <w:lang w:val="en-CA" w:eastAsia="fr-CA"/>
              </w:rPr>
              <w:t>.</w:t>
            </w:r>
            <w:r w:rsidRPr="003C7D62">
              <w:rPr>
                <w:kern w:val="0"/>
                <w:sz w:val="20"/>
                <w:szCs w:val="20"/>
                <w:highlight w:val="yellow"/>
                <w:lang w:val="en-CA" w:eastAsia="fr-CA"/>
              </w:rPr>
              <w:t xml:space="preserve"> $</w:t>
            </w:r>
            <w:r w:rsidR="00114607">
              <w:rPr>
                <w:kern w:val="0"/>
                <w:sz w:val="20"/>
                <w:szCs w:val="20"/>
                <w:highlight w:val="yellow"/>
                <w:lang w:val="en-CA" w:eastAsia="fr-CA"/>
              </w:rPr>
              <w:t>2</w:t>
            </w:r>
            <w:r w:rsidRPr="003C7D62">
              <w:rPr>
                <w:kern w:val="0"/>
                <w:sz w:val="20"/>
                <w:szCs w:val="20"/>
                <w:highlight w:val="yellow"/>
                <w:lang w:val="en-CA" w:eastAsia="fr-CA"/>
              </w:rPr>
              <w:t>5</w:t>
            </w:r>
            <w:r w:rsidR="0060262F">
              <w:rPr>
                <w:kern w:val="0"/>
                <w:sz w:val="20"/>
                <w:szCs w:val="20"/>
                <w:highlight w:val="yellow"/>
                <w:lang w:val="en-CA" w:eastAsia="fr-CA"/>
              </w:rPr>
              <w:t>k</w:t>
            </w:r>
            <w:r w:rsidRPr="003C7D62">
              <w:rPr>
                <w:kern w:val="0"/>
                <w:sz w:val="20"/>
                <w:szCs w:val="20"/>
                <w:highlight w:val="yellow"/>
                <w:lang w:val="en-CA" w:eastAsia="fr-CA"/>
              </w:rPr>
              <w:t xml:space="preserve">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C3744" w:rsidRPr="002C735A" w14:paraId="3DE94F8A"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CE2844" w14:paraId="3903C3F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DF6016">
        <w:trPr>
          <w:gridBefore w:val="1"/>
          <w:gridAfter w:val="1"/>
          <w:wBefore w:w="497" w:type="dxa"/>
          <w:wAfter w:w="596" w:type="dxa"/>
          <w:trHeight w:val="312"/>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CE2844" w14:paraId="49E24041"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150BC655" w:rsidR="00896C89" w:rsidRPr="008C70B0" w:rsidRDefault="00896C89" w:rsidP="00896C89">
            <w:pPr>
              <w:jc w:val="right"/>
              <w:rPr>
                <w:b/>
                <w:lang w:val="en-CA"/>
              </w:rPr>
            </w:pPr>
            <w:r w:rsidRPr="008C70B0">
              <w:rPr>
                <w:b/>
                <w:lang w:val="en-CA"/>
              </w:rPr>
              <w:t>Management fees from PRIMA Qu</w:t>
            </w:r>
            <w:r w:rsidR="00AB61D6">
              <w:rPr>
                <w:b/>
                <w:lang w:val="en-CA"/>
              </w:rPr>
              <w:t>é</w:t>
            </w:r>
            <w:r w:rsidRPr="008C70B0">
              <w:rPr>
                <w:b/>
                <w:lang w:val="en-CA"/>
              </w:rPr>
              <w:t>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4BC434C1"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w:t>
            </w:r>
            <w:r w:rsidR="0060262F">
              <w:rPr>
                <w:b/>
                <w:bCs/>
                <w:lang w:val="en-CA"/>
              </w:rPr>
              <w:t>E</w:t>
            </w:r>
            <w:r w:rsidRPr="00746AC4">
              <w:rPr>
                <w:b/>
                <w:bCs/>
                <w:lang w:val="en-CA"/>
              </w:rPr>
              <w:t xml:space="preserve">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0" w:type="auto"/>
        <w:tblLook w:val="04A0" w:firstRow="1" w:lastRow="0" w:firstColumn="1" w:lastColumn="0" w:noHBand="0" w:noVBand="1"/>
      </w:tblPr>
      <w:tblGrid>
        <w:gridCol w:w="10070"/>
      </w:tblGrid>
      <w:tr w:rsidR="00FC3744" w:rsidRPr="00CE2844" w14:paraId="26F3EFE3" w14:textId="77777777" w:rsidTr="004079D2">
        <w:trPr>
          <w:trHeight w:val="697"/>
        </w:trPr>
        <w:tc>
          <w:tcPr>
            <w:tcW w:w="10220" w:type="dxa"/>
          </w:tcPr>
          <w:p w14:paraId="4580D59C" w14:textId="77777777" w:rsidR="004079D2" w:rsidRPr="00BB4400" w:rsidRDefault="004079D2" w:rsidP="004079D2">
            <w:pPr>
              <w:rPr>
                <w:sz w:val="18"/>
                <w:szCs w:val="18"/>
                <w:lang w:val="en-CA"/>
              </w:rPr>
            </w:pPr>
            <w:r w:rsidRPr="00BB4400">
              <w:rPr>
                <w:b/>
                <w:bCs/>
                <w:sz w:val="18"/>
                <w:szCs w:val="18"/>
                <w:u w:val="single"/>
                <w:lang w:val="en-CA"/>
              </w:rPr>
              <w:t xml:space="preserve">For all MITACS funding, please contact an advisor </w:t>
            </w:r>
            <w:r w:rsidRPr="00BB4400">
              <w:rPr>
                <w:sz w:val="18"/>
                <w:szCs w:val="18"/>
                <w:lang w:val="en-CA"/>
              </w:rPr>
              <w:t>to ensure a correct budget calculation. MITACS must be separated into these components and the total of MITACS grants cannot exceed 50% of the research budget.</w:t>
            </w:r>
          </w:p>
          <w:p w14:paraId="72F11D0A" w14:textId="1440D9C4" w:rsidR="00FC3744" w:rsidRPr="00F234F8" w:rsidRDefault="004079D2" w:rsidP="004079D2">
            <w:pPr>
              <w:rPr>
                <w:sz w:val="20"/>
                <w:szCs w:val="20"/>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r w:rsidR="00A946CB">
              <w:rPr>
                <w:sz w:val="18"/>
                <w:szCs w:val="18"/>
                <w:lang w:val="en-CA"/>
              </w:rPr>
              <w:t>/NPOs.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7F54F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BB4400" w14:paraId="70EB2578" w14:textId="77777777" w:rsidTr="007F54F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741BBA62" w14:textId="77777777" w:rsidR="00277E03" w:rsidRPr="00BB4400" w:rsidRDefault="00277E03" w:rsidP="007F54F2">
            <w:pPr>
              <w:ind w:left="84"/>
              <w:jc w:val="left"/>
              <w:rPr>
                <w:kern w:val="0"/>
                <w:sz w:val="20"/>
                <w:szCs w:val="20"/>
                <w:lang w:val="en-CA" w:eastAsia="fr-CA"/>
              </w:rPr>
            </w:pPr>
            <w:bookmarkStart w:id="18"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6CA3AC2"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73D19BC"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7E114BC3"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78946B73" w14:textId="77777777" w:rsidR="00277E03" w:rsidRPr="00BB4400" w:rsidRDefault="00277E03" w:rsidP="007F54F2">
            <w:pPr>
              <w:jc w:val="center"/>
              <w:rPr>
                <w:kern w:val="0"/>
                <w:sz w:val="20"/>
                <w:szCs w:val="20"/>
                <w:lang w:val="en-CA" w:eastAsia="fr-CA"/>
              </w:rPr>
            </w:pPr>
          </w:p>
        </w:tc>
      </w:tr>
      <w:bookmarkEnd w:id="18"/>
      <w:tr w:rsidR="00277E03" w:rsidRPr="00CE2844"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B5004C"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775D91">
              <w:rPr>
                <w:b/>
                <w:bCs/>
                <w:kern w:val="0"/>
                <w:sz w:val="16"/>
                <w:szCs w:val="16"/>
                <w:lang w:val="en-CA" w:eastAsia="fr-CA"/>
              </w:rPr>
              <w:t>2</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55651DCC"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 cash</w:t>
            </w:r>
            <w:r w:rsidRPr="00BB4400">
              <w:rPr>
                <w:kern w:val="0"/>
                <w:sz w:val="20"/>
                <w:szCs w:val="20"/>
                <w:lang w:val="en-CA" w:eastAsia="fr-CA"/>
              </w:rPr>
              <w:t>: I</w:t>
            </w:r>
            <w:r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E88D45E" w14:textId="5CC39ECF"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65443D">
              <w:rPr>
                <w:b/>
                <w:bCs/>
                <w:kern w:val="0"/>
                <w:sz w:val="24"/>
                <w:szCs w:val="24"/>
                <w:lang w:val="en-CA" w:eastAsia="fr-CA"/>
              </w:rPr>
              <w:t>2</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A21175"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78A2A82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w:t>
            </w:r>
            <w:r w:rsidR="0065443D">
              <w:rPr>
                <w:kern w:val="0"/>
                <w:sz w:val="20"/>
                <w:szCs w:val="20"/>
                <w:u w:val="single"/>
                <w:lang w:val="en-CA" w:eastAsia="fr-CA"/>
              </w:rPr>
              <w:t>-</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A21175"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772FCF1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775D91">
              <w:rPr>
                <w:b/>
                <w:bCs/>
                <w:kern w:val="0"/>
                <w:sz w:val="16"/>
                <w:szCs w:val="16"/>
                <w:lang w:val="en-CA" w:eastAsia="fr-CA"/>
              </w:rPr>
              <w:t>8</w:t>
            </w:r>
            <w:r w:rsidRPr="00BB4400">
              <w:rPr>
                <w:b/>
                <w:bCs/>
                <w:kern w:val="0"/>
                <w:sz w:val="16"/>
                <w:szCs w:val="16"/>
                <w:lang w:val="en-CA" w:eastAsia="fr-CA"/>
              </w:rPr>
              <w:t>0% of the research mandate)</w:t>
            </w:r>
          </w:p>
        </w:tc>
      </w:tr>
      <w:tr w:rsidR="00277E03" w:rsidRPr="00BB4400" w14:paraId="6A0A19BF" w14:textId="77777777" w:rsidTr="007F54F2">
        <w:trPr>
          <w:trHeight w:val="397"/>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9"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2399DCAC"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65443D">
              <w:rPr>
                <w:b/>
                <w:bCs/>
                <w:kern w:val="0"/>
                <w:sz w:val="24"/>
                <w:szCs w:val="24"/>
                <w:lang w:val="en-CA" w:eastAsia="fr-CA"/>
              </w:rPr>
              <w:t>4</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A21175" w14:paraId="1C9D7DF1" w14:textId="77777777" w:rsidTr="007F54F2">
        <w:trPr>
          <w:trHeight w:val="397"/>
        </w:trPr>
        <w:tc>
          <w:tcPr>
            <w:tcW w:w="1716" w:type="pct"/>
            <w:tcBorders>
              <w:left w:val="double" w:sz="4" w:space="0" w:color="auto"/>
              <w:right w:val="single" w:sz="4" w:space="0" w:color="auto"/>
            </w:tcBorders>
            <w:shd w:val="clear" w:color="auto" w:fill="auto"/>
            <w:noWrap/>
            <w:vAlign w:val="center"/>
          </w:tcPr>
          <w:p w14:paraId="208AA83A"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02648BDF" w14:textId="77777777" w:rsidR="00277E03" w:rsidRPr="00BB4400" w:rsidRDefault="00277E03" w:rsidP="007F54F2">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66569279"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23E0919"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0EFC618"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498F6188"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7F54F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3443CFFF"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w:t>
            </w:r>
            <w:r w:rsidR="007865AC">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9"/>
      <w:tr w:rsidR="00277E03" w:rsidRPr="00BB4400" w14:paraId="3D52B598" w14:textId="77777777" w:rsidTr="007F54F2">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1FCDE202" w14:textId="77777777" w:rsidR="00277E03" w:rsidRPr="00BB4400" w:rsidRDefault="00277E03" w:rsidP="007F54F2">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8"/>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8643B9F"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85014E1"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333DFEF0"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6C6A191F" w14:textId="77777777" w:rsidR="00277E03" w:rsidRPr="00BB4400" w:rsidRDefault="00277E03" w:rsidP="007F54F2">
            <w:pPr>
              <w:jc w:val="center"/>
              <w:rPr>
                <w:kern w:val="0"/>
                <w:sz w:val="20"/>
                <w:szCs w:val="20"/>
                <w:lang w:val="en-CA" w:eastAsia="fr-CA"/>
              </w:rPr>
            </w:pPr>
          </w:p>
        </w:tc>
      </w:tr>
      <w:tr w:rsidR="00277E03" w:rsidRPr="00A21175" w14:paraId="667D55B9" w14:textId="77777777" w:rsidTr="007F54F2">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290D6176" w14:textId="77777777" w:rsidR="00277E03" w:rsidRPr="00BB4400" w:rsidRDefault="00277E03" w:rsidP="007F54F2">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0160AC29"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4B94E86"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04065C47"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030EB689" w14:textId="77777777" w:rsidR="00277E03" w:rsidRPr="00BB4400" w:rsidRDefault="00277E03" w:rsidP="007F54F2">
            <w:pPr>
              <w:jc w:val="center"/>
              <w:rPr>
                <w:kern w:val="0"/>
                <w:sz w:val="20"/>
                <w:szCs w:val="20"/>
                <w:lang w:val="en-CA" w:eastAsia="fr-CA"/>
              </w:rPr>
            </w:pPr>
          </w:p>
        </w:tc>
      </w:tr>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A21175"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7745009D"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w:t>
            </w:r>
            <w:r w:rsidR="0074077A">
              <w:rPr>
                <w:b/>
                <w:bCs/>
                <w:lang w:val="en-CA"/>
              </w:rPr>
              <w:t>/NPO</w:t>
            </w:r>
            <w:r w:rsidR="00DE6492">
              <w:rPr>
                <w:b/>
                <w:bCs/>
                <w:lang w:val="en-CA"/>
              </w:rPr>
              <w:t>s</w:t>
            </w:r>
            <w:r w:rsidRPr="00BB4400">
              <w:rPr>
                <w:b/>
                <w:bCs/>
                <w:lang w:val="en-CA"/>
              </w:rPr>
              <w:t xml:space="preserve"> AND MEI</w:t>
            </w:r>
            <w:r w:rsidR="00B72D75">
              <w:rPr>
                <w:b/>
                <w:bCs/>
                <w:lang w:val="en-CA"/>
              </w:rPr>
              <w:t>E</w:t>
            </w:r>
          </w:p>
        </w:tc>
      </w:tr>
      <w:tr w:rsidR="00277E03" w:rsidRPr="00F93743"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0647CA82"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F21510" w:rsidRPr="0063123A">
              <w:rPr>
                <w:b/>
                <w:bCs/>
                <w:i/>
                <w:iCs/>
                <w:kern w:val="0"/>
                <w:sz w:val="20"/>
                <w:szCs w:val="20"/>
                <w:lang w:val="en-CA" w:eastAsia="fr-CA"/>
              </w:rPr>
              <w:t>(</w:t>
            </w:r>
            <w:r w:rsidR="00B72D75">
              <w:rPr>
                <w:b/>
                <w:bCs/>
                <w:i/>
                <w:iCs/>
                <w:kern w:val="0"/>
                <w:sz w:val="20"/>
                <w:szCs w:val="20"/>
                <w:lang w:val="en-CA" w:eastAsia="fr-CA"/>
              </w:rPr>
              <w:t>5% or max</w:t>
            </w:r>
            <w:r w:rsidR="0005044F">
              <w:rPr>
                <w:b/>
                <w:bCs/>
                <w:i/>
                <w:iCs/>
                <w:kern w:val="0"/>
                <w:sz w:val="20"/>
                <w:szCs w:val="20"/>
                <w:lang w:val="en-CA" w:eastAsia="fr-CA"/>
              </w:rPr>
              <w:t>.</w:t>
            </w:r>
            <w:r w:rsidR="00B72D75">
              <w:rPr>
                <w:b/>
                <w:bCs/>
                <w:i/>
                <w:iCs/>
                <w:kern w:val="0"/>
                <w:sz w:val="20"/>
                <w:szCs w:val="20"/>
                <w:lang w:val="en-CA" w:eastAsia="fr-CA"/>
              </w:rPr>
              <w:t xml:space="preserve"> $50 000</w:t>
            </w:r>
            <w:r w:rsidR="00F21510" w:rsidRPr="0063123A">
              <w:rPr>
                <w:b/>
                <w:bCs/>
                <w:i/>
                <w:iCs/>
                <w:kern w:val="0"/>
                <w:sz w:val="20"/>
                <w:szCs w:val="20"/>
                <w:lang w:val="en-CA" w:eastAsia="fr-CA"/>
              </w:rPr>
              <w:t>)</w:t>
            </w:r>
            <w:r w:rsidR="00AC0D8A">
              <w:rPr>
                <w:b/>
                <w:bCs/>
                <w:i/>
                <w:iCs/>
                <w:kern w:val="0"/>
                <w:sz w:val="20"/>
                <w:szCs w:val="20"/>
                <w:lang w:val="en-CA" w:eastAsia="fr-CA"/>
              </w:rPr>
              <w:t xml:space="preserve"> </w:t>
            </w:r>
          </w:p>
        </w:tc>
      </w:tr>
      <w:tr w:rsidR="00277E03" w:rsidRPr="00DE6492" w14:paraId="334A5C66"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4AF26EEA" w:rsidR="00277E03" w:rsidRPr="00BB4400" w:rsidRDefault="00277E03" w:rsidP="007F54F2">
            <w:pPr>
              <w:ind w:left="67"/>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w:t>
            </w:r>
            <w:r w:rsidR="0065443D" w:rsidRPr="00775D91">
              <w:rPr>
                <w:b/>
                <w:bCs/>
                <w:kern w:val="0"/>
                <w:sz w:val="20"/>
                <w:szCs w:val="20"/>
                <w:lang w:val="en-CA" w:eastAsia="fr-CA"/>
              </w:rPr>
              <w:t>3</w:t>
            </w:r>
            <w:r w:rsidRPr="00775D91">
              <w:rPr>
                <w:b/>
                <w:bCs/>
                <w:kern w:val="0"/>
                <w:sz w:val="20"/>
                <w:szCs w:val="20"/>
                <w:lang w:val="en-CA" w:eastAsia="fr-CA"/>
              </w:rPr>
              <w:t>%</w:t>
            </w:r>
            <w:r w:rsidRPr="00BB4400">
              <w:rPr>
                <w:b/>
                <w:bCs/>
                <w:kern w:val="0"/>
                <w:sz w:val="20"/>
                <w:szCs w:val="20"/>
                <w:lang w:val="en-CA" w:eastAsia="fr-CA"/>
              </w:rPr>
              <w:t xml:space="preserve"> of the amount of research mandate</w:t>
            </w:r>
            <w:r w:rsidR="00B72D75">
              <w:rPr>
                <w:b/>
                <w:bCs/>
                <w:kern w:val="0"/>
                <w:sz w:val="20"/>
                <w:szCs w:val="20"/>
                <w:lang w:val="en-CA" w:eastAsia="fr-CA"/>
              </w:rPr>
              <w:t xml:space="preserve"> or max</w:t>
            </w:r>
            <w:r w:rsidR="0005044F">
              <w:rPr>
                <w:b/>
                <w:bCs/>
                <w:kern w:val="0"/>
                <w:sz w:val="20"/>
                <w:szCs w:val="20"/>
                <w:lang w:val="en-CA" w:eastAsia="fr-CA"/>
              </w:rPr>
              <w:t>.</w:t>
            </w:r>
            <w:r w:rsidR="00B72D75">
              <w:rPr>
                <w:b/>
                <w:bCs/>
                <w:kern w:val="0"/>
                <w:sz w:val="20"/>
                <w:szCs w:val="20"/>
                <w:lang w:val="en-CA" w:eastAsia="fr-CA"/>
              </w:rPr>
              <w:t xml:space="preserve"> $30 000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F93743" w14:paraId="2D64A249"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5F09F3A2" w:rsidR="00277E03" w:rsidRPr="00BB4400" w:rsidRDefault="00277E03" w:rsidP="007F54F2">
            <w:pPr>
              <w:ind w:left="67"/>
              <w:jc w:val="left"/>
              <w:rPr>
                <w:kern w:val="0"/>
                <w:sz w:val="20"/>
                <w:szCs w:val="20"/>
                <w:lang w:val="en-CA" w:eastAsia="fr-CA"/>
              </w:rPr>
            </w:pPr>
            <w:r w:rsidRPr="00BB4400">
              <w:rPr>
                <w:kern w:val="0"/>
                <w:sz w:val="20"/>
                <w:szCs w:val="20"/>
                <w:lang w:val="en-CA" w:eastAsia="fr-CA"/>
              </w:rPr>
              <w:t>MEI</w:t>
            </w:r>
            <w:r w:rsidR="00B72D75">
              <w:rPr>
                <w:kern w:val="0"/>
                <w:sz w:val="20"/>
                <w:szCs w:val="20"/>
                <w:lang w:val="en-CA" w:eastAsia="fr-CA"/>
              </w:rPr>
              <w:t>E</w:t>
            </w:r>
            <w:r w:rsidRPr="00BB4400">
              <w:rPr>
                <w:kern w:val="0"/>
                <w:sz w:val="20"/>
                <w:szCs w:val="20"/>
                <w:lang w:val="en-CA" w:eastAsia="fr-CA"/>
              </w:rPr>
              <w:t xml:space="preserve">: </w:t>
            </w:r>
            <w:r w:rsidR="0065443D" w:rsidRPr="00775D91">
              <w:rPr>
                <w:b/>
                <w:bCs/>
                <w:kern w:val="0"/>
                <w:sz w:val="20"/>
                <w:szCs w:val="20"/>
                <w:lang w:val="en-CA" w:eastAsia="fr-CA"/>
              </w:rPr>
              <w:t>2</w:t>
            </w:r>
            <w:r w:rsidRPr="00775D91">
              <w:rPr>
                <w:b/>
                <w:bCs/>
                <w:kern w:val="0"/>
                <w:sz w:val="20"/>
                <w:szCs w:val="20"/>
                <w:lang w:val="en-CA" w:eastAsia="fr-CA"/>
              </w:rPr>
              <w:t>%</w:t>
            </w:r>
            <w:r w:rsidRPr="00BB4400">
              <w:rPr>
                <w:b/>
                <w:bCs/>
                <w:kern w:val="0"/>
                <w:sz w:val="20"/>
                <w:szCs w:val="20"/>
                <w:lang w:val="en-CA" w:eastAsia="fr-CA"/>
              </w:rPr>
              <w:t xml:space="preserve"> of the amount of research mandate </w:t>
            </w:r>
            <w:r w:rsidR="00B72D75">
              <w:rPr>
                <w:b/>
                <w:bCs/>
                <w:kern w:val="0"/>
                <w:sz w:val="20"/>
                <w:szCs w:val="20"/>
                <w:lang w:val="en-CA" w:eastAsia="fr-CA"/>
              </w:rPr>
              <w:t>or max</w:t>
            </w:r>
            <w:r w:rsidR="0005044F">
              <w:rPr>
                <w:b/>
                <w:bCs/>
                <w:kern w:val="0"/>
                <w:sz w:val="20"/>
                <w:szCs w:val="20"/>
                <w:lang w:val="en-CA" w:eastAsia="fr-CA"/>
              </w:rPr>
              <w:t>.</w:t>
            </w:r>
            <w:r w:rsidR="00B72D75">
              <w:rPr>
                <w:b/>
                <w:bCs/>
                <w:kern w:val="0"/>
                <w:sz w:val="20"/>
                <w:szCs w:val="20"/>
                <w:lang w:val="en-CA" w:eastAsia="fr-CA"/>
              </w:rPr>
              <w:t xml:space="preserve"> $25 000</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A21175"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05044F" w14:paraId="73CD81CE" w14:textId="77777777" w:rsidTr="007F54F2">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40E52897"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w:t>
            </w:r>
            <w:r w:rsidR="0005044F">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A21175"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A21175" w14:paraId="567BD601"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B72D75">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2E52C038" w:rsidR="00277E03" w:rsidRPr="00BB4400" w:rsidRDefault="00277E03" w:rsidP="00B72D75">
            <w:pPr>
              <w:ind w:left="67"/>
              <w:jc w:val="right"/>
              <w:rPr>
                <w:kern w:val="0"/>
                <w:sz w:val="20"/>
                <w:szCs w:val="20"/>
                <w:lang w:val="en-CA" w:eastAsia="fr-CA"/>
              </w:rPr>
            </w:pPr>
            <w:r w:rsidRPr="00BB4400">
              <w:rPr>
                <w:kern w:val="0"/>
                <w:sz w:val="20"/>
                <w:szCs w:val="20"/>
                <w:lang w:val="en-CA" w:eastAsia="fr-CA"/>
              </w:rPr>
              <w:t>Contribution from MEI</w:t>
            </w:r>
            <w:r w:rsidR="00B72D75">
              <w:rPr>
                <w:kern w:val="0"/>
                <w:sz w:val="20"/>
                <w:szCs w:val="20"/>
                <w:lang w:val="en-CA" w:eastAsia="fr-CA"/>
              </w:rPr>
              <w:t>E</w:t>
            </w:r>
            <w:r w:rsidRPr="00BB4400">
              <w:rPr>
                <w:kern w:val="0"/>
                <w:sz w:val="20"/>
                <w:szCs w:val="20"/>
                <w:lang w:val="en-CA" w:eastAsia="fr-CA"/>
              </w:rPr>
              <w:t> (</w:t>
            </w:r>
            <w:r w:rsidR="004B105F">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A21175" w14:paraId="051B2FC2"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4B909299" w:rsidR="00277E03" w:rsidRPr="00BB4400" w:rsidRDefault="00277E03" w:rsidP="00B72D75">
            <w:pPr>
              <w:ind w:left="67"/>
              <w:jc w:val="right"/>
              <w:rPr>
                <w:kern w:val="0"/>
                <w:sz w:val="20"/>
                <w:szCs w:val="20"/>
                <w:lang w:val="en-CA" w:eastAsia="fr-CA"/>
              </w:rPr>
            </w:pPr>
            <w:r w:rsidRPr="00BB4400">
              <w:rPr>
                <w:kern w:val="0"/>
                <w:sz w:val="20"/>
                <w:szCs w:val="20"/>
                <w:lang w:val="en-CA" w:eastAsia="fr-CA"/>
              </w:rPr>
              <w:t>Indirect Costs of Research (</w:t>
            </w:r>
            <w:r w:rsidR="004B105F">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A21175"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7777777" w:rsidR="00277E03" w:rsidRPr="00B16613" w:rsidRDefault="00277E03" w:rsidP="007F54F2">
            <w:pPr>
              <w:ind w:left="67"/>
              <w:jc w:val="right"/>
              <w:rPr>
                <w:bCs/>
                <w:kern w:val="0"/>
                <w:sz w:val="20"/>
                <w:szCs w:val="20"/>
                <w:lang w:val="en-CA" w:eastAsia="fr-CA"/>
              </w:rPr>
            </w:pPr>
            <w:r w:rsidRPr="00B16613">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20" w:name="_Hlk27572778"/>
    </w:p>
    <w:p w14:paraId="59589E1B" w14:textId="77777777" w:rsidR="00A85239" w:rsidRPr="00746AC4" w:rsidRDefault="00A85239" w:rsidP="00A85239">
      <w:pPr>
        <w:rPr>
          <w:sz w:val="10"/>
          <w:szCs w:val="10"/>
          <w:lang w:val="en-CA"/>
        </w:rPr>
      </w:pPr>
    </w:p>
    <w:bookmarkEnd w:id="20"/>
    <w:p w14:paraId="5AC339CB" w14:textId="77777777" w:rsidR="003118F2" w:rsidRDefault="003118F2">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559"/>
        <w:gridCol w:w="1559"/>
        <w:gridCol w:w="1701"/>
        <w:gridCol w:w="1985"/>
        <w:gridCol w:w="1701"/>
      </w:tblGrid>
      <w:tr w:rsidR="003118F2" w:rsidRPr="00A21175" w14:paraId="16AB3CC5" w14:textId="77777777" w:rsidTr="007F54F2">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(no page limit)</w:t>
            </w:r>
          </w:p>
          <w:p w14:paraId="1B9D1AE6" w14:textId="02909444" w:rsidR="000175D3" w:rsidRPr="000175D3" w:rsidRDefault="000175D3" w:rsidP="000175D3">
            <w:pPr>
              <w:pStyle w:val="Paragraphedeliste"/>
              <w:numPr>
                <w:ilvl w:val="0"/>
                <w:numId w:val="12"/>
              </w:numPr>
              <w:jc w:val="left"/>
              <w:rPr>
                <w:lang w:val="en-CA"/>
              </w:rPr>
            </w:pPr>
            <w:r w:rsidRPr="000175D3">
              <w:rPr>
                <w:lang w:val="en-CA"/>
              </w:rPr>
              <w:t>Detail cash and in-kind contributions for each company</w:t>
            </w:r>
            <w:r w:rsidR="00C346F3">
              <w:rPr>
                <w:lang w:val="en-CA"/>
              </w:rPr>
              <w:t>/NPO</w:t>
            </w:r>
            <w:r w:rsidRPr="000175D3">
              <w:rPr>
                <w:lang w:val="en-CA"/>
              </w:rPr>
              <w:t>.</w:t>
            </w:r>
          </w:p>
          <w:p w14:paraId="751DA93E" w14:textId="77777777" w:rsidR="000175D3" w:rsidRPr="000175D3" w:rsidRDefault="000175D3" w:rsidP="000175D3">
            <w:pPr>
              <w:pStyle w:val="Paragraphedeliste"/>
              <w:numPr>
                <w:ilvl w:val="0"/>
                <w:numId w:val="12"/>
              </w:numPr>
              <w:jc w:val="left"/>
              <w:rPr>
                <w:lang w:val="en-CA"/>
              </w:rPr>
            </w:pPr>
            <w:r w:rsidRPr="000175D3">
              <w:rPr>
                <w:lang w:val="en-CA"/>
              </w:rPr>
              <w:t>Detail each line of the project budget table for which you entered an expense.</w:t>
            </w:r>
          </w:p>
          <w:p w14:paraId="1437AB62" w14:textId="20501C9F" w:rsidR="003118F2" w:rsidRPr="00BB4400" w:rsidRDefault="003118F2" w:rsidP="003118F2">
            <w:pPr>
              <w:pStyle w:val="Paragraphedeliste"/>
              <w:numPr>
                <w:ilvl w:val="0"/>
                <w:numId w:val="12"/>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are funding the complementary funding(s) and if applicable </w:t>
            </w:r>
            <w:r w:rsidR="0005044F">
              <w:rPr>
                <w:lang w:val="en-CA"/>
              </w:rPr>
              <w:t>MI</w:t>
            </w:r>
            <w:r w:rsidR="004B105F">
              <w:rPr>
                <w:lang w:val="en-CA"/>
              </w:rPr>
              <w:t>TACS</w:t>
            </w:r>
            <w:r w:rsidRPr="00BB4400">
              <w:rPr>
                <w:lang w:val="en-CA"/>
              </w:rPr>
              <w:t xml:space="preserve"> internship(s).</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A21175" w14:paraId="3D453E61" w14:textId="77777777" w:rsidTr="00D33297">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42471D8B" w14:textId="1875B9CB" w:rsidR="003118F2" w:rsidRPr="00BB4400" w:rsidRDefault="00694341" w:rsidP="003118F2">
            <w:pPr>
              <w:pStyle w:val="Paragraphedeliste"/>
              <w:numPr>
                <w:ilvl w:val="0"/>
                <w:numId w:val="11"/>
              </w:numPr>
              <w:jc w:val="left"/>
              <w:rPr>
                <w:b/>
                <w:bCs/>
                <w:lang w:val="en-CA"/>
              </w:rPr>
            </w:pPr>
            <w:r>
              <w:rPr>
                <w:b/>
                <w:bCs/>
                <w:lang w:val="en-CA"/>
              </w:rPr>
              <w:t>CONTRIBUTIONS FOR EACH COMPANY</w:t>
            </w:r>
            <w:r w:rsidR="00C346F3">
              <w:rPr>
                <w:b/>
                <w:bCs/>
                <w:lang w:val="en-CA"/>
              </w:rPr>
              <w:t>/NPO</w:t>
            </w:r>
          </w:p>
        </w:tc>
      </w:tr>
      <w:tr w:rsidR="00EC61D3" w:rsidRPr="00BB4400" w14:paraId="11C87260" w14:textId="77777777" w:rsidTr="00A8352A">
        <w:trPr>
          <w:trHeight w:val="390"/>
        </w:trPr>
        <w:tc>
          <w:tcPr>
            <w:tcW w:w="2269" w:type="dxa"/>
            <w:vMerge w:val="restart"/>
            <w:tcBorders>
              <w:left w:val="double" w:sz="4" w:space="0" w:color="auto"/>
              <w:right w:val="single" w:sz="4" w:space="0" w:color="auto"/>
            </w:tcBorders>
            <w:shd w:val="clear" w:color="auto" w:fill="FFFFFF"/>
            <w:vAlign w:val="center"/>
          </w:tcPr>
          <w:p w14:paraId="2476E3C2" w14:textId="62DECCAD" w:rsidR="00EC61D3" w:rsidRPr="00BB4400" w:rsidRDefault="00EC61D3" w:rsidP="007F54F2">
            <w:pPr>
              <w:jc w:val="center"/>
              <w:rPr>
                <w:lang w:val="en-CA"/>
              </w:rPr>
            </w:pPr>
            <w:r w:rsidRPr="00BB4400">
              <w:rPr>
                <w:lang w:val="en-CA"/>
              </w:rPr>
              <w:t>Company</w:t>
            </w:r>
            <w:r>
              <w:rPr>
                <w:lang w:val="en-CA"/>
              </w:rPr>
              <w:t>/NPO</w:t>
            </w:r>
            <w:r w:rsidRPr="00BB4400">
              <w:rPr>
                <w:lang w:val="en-CA"/>
              </w:rPr>
              <w:t xml:space="preserve"> Name</w:t>
            </w:r>
          </w:p>
        </w:tc>
        <w:tc>
          <w:tcPr>
            <w:tcW w:w="3118" w:type="dxa"/>
            <w:gridSpan w:val="2"/>
            <w:tcBorders>
              <w:left w:val="single" w:sz="4" w:space="0" w:color="auto"/>
              <w:bottom w:val="single" w:sz="4" w:space="0" w:color="auto"/>
              <w:right w:val="single" w:sz="4" w:space="0" w:color="auto"/>
            </w:tcBorders>
            <w:shd w:val="clear" w:color="auto" w:fill="FFFFFF"/>
            <w:vAlign w:val="center"/>
          </w:tcPr>
          <w:p w14:paraId="7313F689" w14:textId="2BCA6A55" w:rsidR="00EC61D3" w:rsidRPr="00374D65" w:rsidRDefault="00EC61D3" w:rsidP="00EC61D3">
            <w:pPr>
              <w:jc w:val="center"/>
              <w:rPr>
                <w:highlight w:val="yellow"/>
                <w:lang w:val="en-CA"/>
              </w:rPr>
            </w:pPr>
            <w:r w:rsidRPr="00374D65">
              <w:rPr>
                <w:highlight w:val="yellow"/>
                <w:lang w:val="en-CA"/>
              </w:rPr>
              <w:t>Cash Contribution to the R&amp;D Budget</w:t>
            </w:r>
          </w:p>
        </w:tc>
        <w:tc>
          <w:tcPr>
            <w:tcW w:w="1701" w:type="dxa"/>
            <w:vMerge w:val="restart"/>
            <w:tcBorders>
              <w:left w:val="single" w:sz="4" w:space="0" w:color="auto"/>
            </w:tcBorders>
            <w:shd w:val="clear" w:color="auto" w:fill="FFFFFF"/>
            <w:vAlign w:val="center"/>
          </w:tcPr>
          <w:p w14:paraId="252F26E3" w14:textId="46AC5258" w:rsidR="00EC61D3" w:rsidRPr="00BB4400" w:rsidRDefault="00ED610B" w:rsidP="007F54F2">
            <w:pPr>
              <w:jc w:val="center"/>
              <w:rPr>
                <w:lang w:val="en-CA"/>
              </w:rPr>
            </w:pPr>
            <w:r w:rsidRPr="00374D65">
              <w:rPr>
                <w:highlight w:val="yellow"/>
                <w:lang w:val="en-CA"/>
              </w:rPr>
              <w:t>Management Fees Contribution</w:t>
            </w:r>
          </w:p>
        </w:tc>
        <w:tc>
          <w:tcPr>
            <w:tcW w:w="1985" w:type="dxa"/>
            <w:vMerge w:val="restart"/>
            <w:tcBorders>
              <w:left w:val="single" w:sz="4" w:space="0" w:color="auto"/>
            </w:tcBorders>
            <w:shd w:val="clear" w:color="auto" w:fill="FFFFFF"/>
            <w:vAlign w:val="center"/>
          </w:tcPr>
          <w:p w14:paraId="43BDA55E" w14:textId="77777777" w:rsidR="00814946" w:rsidRPr="002A475A" w:rsidRDefault="00814946" w:rsidP="00814946">
            <w:pPr>
              <w:jc w:val="center"/>
              <w:rPr>
                <w:lang w:val="en-CA"/>
              </w:rPr>
            </w:pPr>
            <w:r w:rsidRPr="002A475A">
              <w:rPr>
                <w:lang w:val="en-CA"/>
              </w:rPr>
              <w:t xml:space="preserve">Contribution to the ICR requested by the academic </w:t>
            </w:r>
            <w:proofErr w:type="gramStart"/>
            <w:r w:rsidRPr="002A475A">
              <w:rPr>
                <w:lang w:val="en-CA"/>
              </w:rPr>
              <w:t>partner</w:t>
            </w:r>
            <w:proofErr w:type="gramEnd"/>
          </w:p>
          <w:p w14:paraId="1CF39FA5" w14:textId="5D7DED33" w:rsidR="00EC61D3" w:rsidRPr="00BB4400" w:rsidRDefault="00814946" w:rsidP="00814946">
            <w:pPr>
              <w:jc w:val="center"/>
              <w:rPr>
                <w:lang w:val="en-CA"/>
              </w:rPr>
            </w:pPr>
            <w:r w:rsidRPr="002A475A">
              <w:rPr>
                <w:lang w:val="en-CA"/>
              </w:rPr>
              <w:t xml:space="preserve">  (if applicable)</w:t>
            </w:r>
          </w:p>
        </w:tc>
        <w:tc>
          <w:tcPr>
            <w:tcW w:w="1701" w:type="dxa"/>
            <w:vMerge w:val="restart"/>
            <w:tcBorders>
              <w:left w:val="single" w:sz="4" w:space="0" w:color="auto"/>
              <w:right w:val="double" w:sz="4" w:space="0" w:color="auto"/>
            </w:tcBorders>
            <w:shd w:val="clear" w:color="auto" w:fill="FFFFFF"/>
            <w:vAlign w:val="center"/>
          </w:tcPr>
          <w:p w14:paraId="5FE5E67F" w14:textId="5F2199A1" w:rsidR="00EC61D3" w:rsidRPr="00BB4400" w:rsidRDefault="00EC61D3" w:rsidP="007F54F2">
            <w:pPr>
              <w:jc w:val="center"/>
              <w:rPr>
                <w:lang w:val="en-CA"/>
              </w:rPr>
            </w:pPr>
            <w:r>
              <w:rPr>
                <w:lang w:val="en-CA"/>
              </w:rPr>
              <w:t>In-kind Contribution</w:t>
            </w:r>
          </w:p>
        </w:tc>
      </w:tr>
      <w:tr w:rsidR="00EC61D3" w:rsidRPr="00BB4400" w14:paraId="28DB9475" w14:textId="77777777" w:rsidTr="00A8352A">
        <w:trPr>
          <w:trHeight w:val="229"/>
        </w:trPr>
        <w:tc>
          <w:tcPr>
            <w:tcW w:w="2269" w:type="dxa"/>
            <w:vMerge/>
            <w:tcBorders>
              <w:left w:val="double" w:sz="4" w:space="0" w:color="auto"/>
              <w:bottom w:val="single" w:sz="4" w:space="0" w:color="auto"/>
              <w:right w:val="single" w:sz="4" w:space="0" w:color="auto"/>
            </w:tcBorders>
            <w:shd w:val="clear" w:color="auto" w:fill="FFFFFF"/>
          </w:tcPr>
          <w:p w14:paraId="51D8975A" w14:textId="77777777" w:rsidR="00EC61D3" w:rsidRPr="00BB4400" w:rsidRDefault="00EC61D3" w:rsidP="007F54F2">
            <w:pPr>
              <w:jc w:val="left"/>
              <w:rPr>
                <w:lang w:val="en-C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3346A9" w14:textId="21155AA1" w:rsidR="00EC61D3" w:rsidRPr="00BB4400" w:rsidRDefault="00EC61D3" w:rsidP="00D33297">
            <w:pPr>
              <w:jc w:val="center"/>
              <w:rPr>
                <w:lang w:val="en-CA"/>
              </w:rPr>
            </w:pPr>
            <w:r>
              <w:rPr>
                <w:lang w:val="en-CA"/>
              </w:rPr>
              <w:t>E</w:t>
            </w:r>
            <w:r w:rsidRPr="00BB4400">
              <w:rPr>
                <w:lang w:val="en-CA"/>
              </w:rPr>
              <w:t>xcluding Mitacs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9EC9BF" w14:textId="5676E3F7" w:rsidR="00EC61D3" w:rsidRPr="00991BA9" w:rsidRDefault="00EC61D3" w:rsidP="00EC61D3">
            <w:pPr>
              <w:jc w:val="center"/>
              <w:rPr>
                <w:lang w:val="en-CA"/>
              </w:rPr>
            </w:pPr>
            <w:r w:rsidRPr="00991BA9">
              <w:rPr>
                <w:lang w:val="en-CA"/>
              </w:rPr>
              <w:t>Mitacs</w:t>
            </w:r>
          </w:p>
          <w:p w14:paraId="332AC1F9" w14:textId="3DE71DC3" w:rsidR="00EC61D3" w:rsidRPr="00BB4400" w:rsidRDefault="00EC61D3" w:rsidP="00EC61D3">
            <w:pPr>
              <w:jc w:val="center"/>
              <w:rPr>
                <w:lang w:val="en-CA"/>
              </w:rPr>
            </w:pPr>
            <w:r>
              <w:rPr>
                <w:lang w:val="en-CA"/>
              </w:rPr>
              <w:t>(</w:t>
            </w:r>
            <w:r w:rsidRPr="00991BA9">
              <w:rPr>
                <w:lang w:val="en-CA"/>
              </w:rPr>
              <w:t>if applicable</w:t>
            </w:r>
            <w:r>
              <w:rPr>
                <w:lang w:val="en-CA"/>
              </w:rPr>
              <w:t>)</w:t>
            </w:r>
          </w:p>
        </w:tc>
        <w:tc>
          <w:tcPr>
            <w:tcW w:w="1701" w:type="dxa"/>
            <w:vMerge/>
            <w:tcBorders>
              <w:left w:val="single" w:sz="4" w:space="0" w:color="auto"/>
              <w:bottom w:val="single" w:sz="4" w:space="0" w:color="auto"/>
            </w:tcBorders>
            <w:shd w:val="clear" w:color="auto" w:fill="FFFFFF"/>
          </w:tcPr>
          <w:p w14:paraId="4203F534" w14:textId="77777777" w:rsidR="00EC61D3" w:rsidRPr="00BB4400" w:rsidRDefault="00EC61D3" w:rsidP="007F54F2">
            <w:pPr>
              <w:jc w:val="left"/>
              <w:rPr>
                <w:lang w:val="en-CA"/>
              </w:rPr>
            </w:pPr>
          </w:p>
        </w:tc>
        <w:tc>
          <w:tcPr>
            <w:tcW w:w="1985" w:type="dxa"/>
            <w:vMerge/>
            <w:tcBorders>
              <w:left w:val="single" w:sz="4" w:space="0" w:color="auto"/>
              <w:bottom w:val="single" w:sz="4" w:space="0" w:color="auto"/>
            </w:tcBorders>
            <w:shd w:val="clear" w:color="auto" w:fill="FFFFFF"/>
          </w:tcPr>
          <w:p w14:paraId="2CE2ABBA" w14:textId="77777777" w:rsidR="00EC61D3" w:rsidRPr="00BB4400" w:rsidRDefault="00EC61D3" w:rsidP="007F54F2">
            <w:pPr>
              <w:jc w:val="left"/>
              <w:rPr>
                <w:lang w:val="en-CA"/>
              </w:rPr>
            </w:pPr>
          </w:p>
        </w:tc>
        <w:tc>
          <w:tcPr>
            <w:tcW w:w="1701" w:type="dxa"/>
            <w:vMerge/>
            <w:tcBorders>
              <w:left w:val="single" w:sz="4" w:space="0" w:color="auto"/>
              <w:bottom w:val="single" w:sz="4" w:space="0" w:color="auto"/>
              <w:right w:val="double" w:sz="4" w:space="0" w:color="auto"/>
            </w:tcBorders>
            <w:shd w:val="clear" w:color="auto" w:fill="FFFFFF"/>
          </w:tcPr>
          <w:p w14:paraId="0A603B9C" w14:textId="46D05970" w:rsidR="00EC61D3" w:rsidRPr="00BB4400" w:rsidRDefault="00EC61D3" w:rsidP="007F54F2">
            <w:pPr>
              <w:jc w:val="left"/>
              <w:rPr>
                <w:lang w:val="en-CA"/>
              </w:rPr>
            </w:pPr>
          </w:p>
        </w:tc>
      </w:tr>
      <w:tr w:rsidR="00EC61D3" w:rsidRPr="00BB4400" w14:paraId="02FEA6BA" w14:textId="77777777" w:rsidTr="00A8352A">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0ADB1C9B" w14:textId="77777777" w:rsidR="00EC61D3" w:rsidRPr="00BB4400" w:rsidRDefault="00EC61D3" w:rsidP="007F54F2">
            <w:pPr>
              <w:jc w:val="left"/>
              <w:rPr>
                <w:lang w:val="en-C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2E52075" w14:textId="77777777" w:rsidR="00EC61D3" w:rsidRPr="00BB4400" w:rsidRDefault="00EC61D3" w:rsidP="007F54F2">
            <w:pPr>
              <w:jc w:val="left"/>
              <w:rPr>
                <w:lang w:val="en-C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B1ADA2E" w14:textId="77777777" w:rsidR="00EC61D3" w:rsidRPr="00BB4400" w:rsidRDefault="00EC61D3" w:rsidP="007F54F2">
            <w:pPr>
              <w:jc w:val="left"/>
              <w:rPr>
                <w:lang w:val="en-CA"/>
              </w:rPr>
            </w:pPr>
          </w:p>
        </w:tc>
        <w:tc>
          <w:tcPr>
            <w:tcW w:w="1701" w:type="dxa"/>
            <w:tcBorders>
              <w:top w:val="single" w:sz="4" w:space="0" w:color="auto"/>
              <w:left w:val="single" w:sz="4" w:space="0" w:color="auto"/>
              <w:bottom w:val="single" w:sz="4" w:space="0" w:color="auto"/>
            </w:tcBorders>
            <w:shd w:val="clear" w:color="auto" w:fill="FFFFFF"/>
          </w:tcPr>
          <w:p w14:paraId="3FA8DA99" w14:textId="77777777" w:rsidR="00EC61D3" w:rsidRPr="00BB4400" w:rsidRDefault="00EC61D3" w:rsidP="007F54F2">
            <w:pPr>
              <w:jc w:val="left"/>
              <w:rPr>
                <w:lang w:val="en-CA"/>
              </w:rPr>
            </w:pPr>
          </w:p>
        </w:tc>
        <w:tc>
          <w:tcPr>
            <w:tcW w:w="1985" w:type="dxa"/>
            <w:tcBorders>
              <w:top w:val="single" w:sz="4" w:space="0" w:color="auto"/>
              <w:left w:val="single" w:sz="4" w:space="0" w:color="auto"/>
              <w:bottom w:val="single" w:sz="4" w:space="0" w:color="auto"/>
            </w:tcBorders>
            <w:shd w:val="clear" w:color="auto" w:fill="FFFFFF"/>
          </w:tcPr>
          <w:p w14:paraId="4BD6E737" w14:textId="77777777" w:rsidR="00EC61D3" w:rsidRPr="00BB4400" w:rsidRDefault="00EC61D3" w:rsidP="007F54F2">
            <w:pPr>
              <w:jc w:val="left"/>
              <w:rPr>
                <w:lang w:val="en-CA"/>
              </w:rPr>
            </w:pPr>
          </w:p>
        </w:tc>
        <w:tc>
          <w:tcPr>
            <w:tcW w:w="1701" w:type="dxa"/>
            <w:tcBorders>
              <w:top w:val="single" w:sz="4" w:space="0" w:color="auto"/>
              <w:left w:val="single" w:sz="4" w:space="0" w:color="auto"/>
              <w:bottom w:val="single" w:sz="4" w:space="0" w:color="auto"/>
              <w:right w:val="double" w:sz="4" w:space="0" w:color="auto"/>
            </w:tcBorders>
            <w:shd w:val="clear" w:color="auto" w:fill="FFFFFF"/>
          </w:tcPr>
          <w:p w14:paraId="503100F5" w14:textId="5E821692" w:rsidR="00EC61D3" w:rsidRPr="00BB4400" w:rsidRDefault="00EC61D3" w:rsidP="007F54F2">
            <w:pPr>
              <w:jc w:val="left"/>
              <w:rPr>
                <w:lang w:val="en-CA"/>
              </w:rPr>
            </w:pPr>
          </w:p>
        </w:tc>
      </w:tr>
      <w:tr w:rsidR="00EC61D3" w:rsidRPr="00BB4400" w14:paraId="334BFA17" w14:textId="77777777" w:rsidTr="00A8352A">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7E4EDA60" w14:textId="77777777" w:rsidR="00EC61D3" w:rsidRPr="00BB4400" w:rsidRDefault="00EC61D3" w:rsidP="007F54F2">
            <w:pPr>
              <w:jc w:val="left"/>
              <w:rPr>
                <w:lang w:val="en-C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1C868B" w14:textId="77777777" w:rsidR="00EC61D3" w:rsidRPr="00BB4400" w:rsidRDefault="00EC61D3" w:rsidP="007F54F2">
            <w:pPr>
              <w:jc w:val="left"/>
              <w:rPr>
                <w:lang w:val="en-C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626208" w14:textId="77777777" w:rsidR="00EC61D3" w:rsidRPr="00BB4400" w:rsidRDefault="00EC61D3" w:rsidP="007F54F2">
            <w:pPr>
              <w:jc w:val="left"/>
              <w:rPr>
                <w:lang w:val="en-CA"/>
              </w:rPr>
            </w:pPr>
          </w:p>
        </w:tc>
        <w:tc>
          <w:tcPr>
            <w:tcW w:w="1701" w:type="dxa"/>
            <w:tcBorders>
              <w:top w:val="single" w:sz="4" w:space="0" w:color="auto"/>
              <w:left w:val="single" w:sz="4" w:space="0" w:color="auto"/>
              <w:bottom w:val="single" w:sz="4" w:space="0" w:color="auto"/>
            </w:tcBorders>
            <w:shd w:val="clear" w:color="auto" w:fill="FFFFFF"/>
          </w:tcPr>
          <w:p w14:paraId="3C5F6DE1" w14:textId="77777777" w:rsidR="00EC61D3" w:rsidRPr="00BB4400" w:rsidRDefault="00EC61D3" w:rsidP="007F54F2">
            <w:pPr>
              <w:jc w:val="left"/>
              <w:rPr>
                <w:lang w:val="en-CA"/>
              </w:rPr>
            </w:pPr>
          </w:p>
        </w:tc>
        <w:tc>
          <w:tcPr>
            <w:tcW w:w="1985" w:type="dxa"/>
            <w:tcBorders>
              <w:top w:val="single" w:sz="4" w:space="0" w:color="auto"/>
              <w:left w:val="single" w:sz="4" w:space="0" w:color="auto"/>
              <w:bottom w:val="single" w:sz="4" w:space="0" w:color="auto"/>
            </w:tcBorders>
            <w:shd w:val="clear" w:color="auto" w:fill="FFFFFF"/>
          </w:tcPr>
          <w:p w14:paraId="34072CD4" w14:textId="77777777" w:rsidR="00EC61D3" w:rsidRPr="00BB4400" w:rsidRDefault="00EC61D3" w:rsidP="007F54F2">
            <w:pPr>
              <w:jc w:val="left"/>
              <w:rPr>
                <w:lang w:val="en-CA"/>
              </w:rPr>
            </w:pPr>
          </w:p>
        </w:tc>
        <w:tc>
          <w:tcPr>
            <w:tcW w:w="1701" w:type="dxa"/>
            <w:tcBorders>
              <w:top w:val="single" w:sz="4" w:space="0" w:color="auto"/>
              <w:left w:val="single" w:sz="4" w:space="0" w:color="auto"/>
              <w:bottom w:val="single" w:sz="4" w:space="0" w:color="auto"/>
              <w:right w:val="double" w:sz="4" w:space="0" w:color="auto"/>
            </w:tcBorders>
            <w:shd w:val="clear" w:color="auto" w:fill="FFFFFF"/>
          </w:tcPr>
          <w:p w14:paraId="58579716" w14:textId="7D3A3064" w:rsidR="00EC61D3" w:rsidRPr="00BB4400" w:rsidRDefault="00EC61D3" w:rsidP="007F54F2">
            <w:pPr>
              <w:jc w:val="left"/>
              <w:rPr>
                <w:lang w:val="en-CA"/>
              </w:rPr>
            </w:pPr>
          </w:p>
        </w:tc>
      </w:tr>
      <w:tr w:rsidR="00EC61D3" w:rsidRPr="00BB4400" w14:paraId="5D27A09D" w14:textId="77777777" w:rsidTr="00A8352A">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04C608B2" w14:textId="77777777" w:rsidR="00EC61D3" w:rsidRPr="00BB4400" w:rsidRDefault="00EC61D3" w:rsidP="007F54F2">
            <w:pPr>
              <w:jc w:val="left"/>
              <w:rPr>
                <w:lang w:val="en-C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483AF4" w14:textId="77777777" w:rsidR="00EC61D3" w:rsidRPr="00BB4400" w:rsidRDefault="00EC61D3" w:rsidP="007F54F2">
            <w:pPr>
              <w:jc w:val="left"/>
              <w:rPr>
                <w:lang w:val="en-CA"/>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A0A7583" w14:textId="77777777" w:rsidR="00EC61D3" w:rsidRPr="00BB4400" w:rsidRDefault="00EC61D3" w:rsidP="007F54F2">
            <w:pPr>
              <w:jc w:val="left"/>
              <w:rPr>
                <w:lang w:val="en-CA"/>
              </w:rPr>
            </w:pPr>
          </w:p>
        </w:tc>
        <w:tc>
          <w:tcPr>
            <w:tcW w:w="1701" w:type="dxa"/>
            <w:tcBorders>
              <w:top w:val="single" w:sz="4" w:space="0" w:color="auto"/>
              <w:left w:val="single" w:sz="4" w:space="0" w:color="auto"/>
              <w:bottom w:val="single" w:sz="4" w:space="0" w:color="auto"/>
            </w:tcBorders>
            <w:shd w:val="clear" w:color="auto" w:fill="FFFFFF"/>
          </w:tcPr>
          <w:p w14:paraId="4D02C84C" w14:textId="77777777" w:rsidR="00EC61D3" w:rsidRPr="00BB4400" w:rsidRDefault="00EC61D3" w:rsidP="007F54F2">
            <w:pPr>
              <w:jc w:val="left"/>
              <w:rPr>
                <w:lang w:val="en-CA"/>
              </w:rPr>
            </w:pPr>
          </w:p>
        </w:tc>
        <w:tc>
          <w:tcPr>
            <w:tcW w:w="1985" w:type="dxa"/>
            <w:tcBorders>
              <w:top w:val="single" w:sz="4" w:space="0" w:color="auto"/>
              <w:left w:val="single" w:sz="4" w:space="0" w:color="auto"/>
              <w:bottom w:val="single" w:sz="4" w:space="0" w:color="auto"/>
            </w:tcBorders>
            <w:shd w:val="clear" w:color="auto" w:fill="FFFFFF"/>
          </w:tcPr>
          <w:p w14:paraId="7ECAF7CD" w14:textId="77777777" w:rsidR="00EC61D3" w:rsidRPr="00BB4400" w:rsidRDefault="00EC61D3" w:rsidP="007F54F2">
            <w:pPr>
              <w:jc w:val="left"/>
              <w:rPr>
                <w:lang w:val="en-CA"/>
              </w:rPr>
            </w:pPr>
          </w:p>
        </w:tc>
        <w:tc>
          <w:tcPr>
            <w:tcW w:w="1701" w:type="dxa"/>
            <w:tcBorders>
              <w:top w:val="single" w:sz="4" w:space="0" w:color="auto"/>
              <w:left w:val="single" w:sz="4" w:space="0" w:color="auto"/>
              <w:bottom w:val="single" w:sz="4" w:space="0" w:color="auto"/>
              <w:right w:val="double" w:sz="4" w:space="0" w:color="auto"/>
            </w:tcBorders>
            <w:shd w:val="clear" w:color="auto" w:fill="FFFFFF"/>
          </w:tcPr>
          <w:p w14:paraId="3E4AF862" w14:textId="430C616F" w:rsidR="00EC61D3" w:rsidRPr="00BB4400" w:rsidRDefault="00EC61D3" w:rsidP="007F54F2">
            <w:pPr>
              <w:jc w:val="left"/>
              <w:rPr>
                <w:lang w:val="en-CA"/>
              </w:rPr>
            </w:pPr>
          </w:p>
        </w:tc>
      </w:tr>
      <w:tr w:rsidR="00EC61D3" w:rsidRPr="00BB4400" w14:paraId="050486A7" w14:textId="77777777" w:rsidTr="00A8352A">
        <w:trPr>
          <w:trHeight w:val="228"/>
        </w:trPr>
        <w:tc>
          <w:tcPr>
            <w:tcW w:w="2269" w:type="dxa"/>
            <w:tcBorders>
              <w:top w:val="single" w:sz="4" w:space="0" w:color="auto"/>
              <w:left w:val="double" w:sz="4" w:space="0" w:color="auto"/>
              <w:right w:val="single" w:sz="4" w:space="0" w:color="auto"/>
            </w:tcBorders>
            <w:shd w:val="clear" w:color="auto" w:fill="FFFFFF"/>
          </w:tcPr>
          <w:p w14:paraId="54499F25" w14:textId="77777777" w:rsidR="00EC61D3" w:rsidRPr="00BB4400" w:rsidRDefault="00EC61D3" w:rsidP="007F54F2">
            <w:pPr>
              <w:jc w:val="left"/>
              <w:rPr>
                <w:lang w:val="en-CA"/>
              </w:rPr>
            </w:pPr>
          </w:p>
        </w:tc>
        <w:tc>
          <w:tcPr>
            <w:tcW w:w="1559" w:type="dxa"/>
            <w:tcBorders>
              <w:top w:val="single" w:sz="4" w:space="0" w:color="auto"/>
              <w:left w:val="single" w:sz="4" w:space="0" w:color="auto"/>
              <w:right w:val="single" w:sz="4" w:space="0" w:color="auto"/>
            </w:tcBorders>
            <w:shd w:val="clear" w:color="auto" w:fill="FFFFFF"/>
          </w:tcPr>
          <w:p w14:paraId="276B2ECD" w14:textId="77777777" w:rsidR="00EC61D3" w:rsidRPr="00BB4400" w:rsidRDefault="00EC61D3" w:rsidP="007F54F2">
            <w:pPr>
              <w:jc w:val="left"/>
              <w:rPr>
                <w:lang w:val="en-CA"/>
              </w:rPr>
            </w:pPr>
          </w:p>
        </w:tc>
        <w:tc>
          <w:tcPr>
            <w:tcW w:w="1559" w:type="dxa"/>
            <w:tcBorders>
              <w:top w:val="single" w:sz="4" w:space="0" w:color="auto"/>
              <w:left w:val="single" w:sz="4" w:space="0" w:color="auto"/>
              <w:right w:val="single" w:sz="4" w:space="0" w:color="auto"/>
            </w:tcBorders>
            <w:shd w:val="clear" w:color="auto" w:fill="FFFFFF"/>
          </w:tcPr>
          <w:p w14:paraId="55EF3893" w14:textId="77777777" w:rsidR="00EC61D3" w:rsidRPr="00BB4400" w:rsidRDefault="00EC61D3" w:rsidP="007F54F2">
            <w:pPr>
              <w:jc w:val="left"/>
              <w:rPr>
                <w:lang w:val="en-CA"/>
              </w:rPr>
            </w:pPr>
          </w:p>
        </w:tc>
        <w:tc>
          <w:tcPr>
            <w:tcW w:w="1701" w:type="dxa"/>
            <w:tcBorders>
              <w:top w:val="single" w:sz="4" w:space="0" w:color="auto"/>
              <w:left w:val="single" w:sz="4" w:space="0" w:color="auto"/>
            </w:tcBorders>
            <w:shd w:val="clear" w:color="auto" w:fill="FFFFFF"/>
          </w:tcPr>
          <w:p w14:paraId="5DA113DA" w14:textId="77777777" w:rsidR="00EC61D3" w:rsidRPr="00BB4400" w:rsidRDefault="00EC61D3" w:rsidP="007F54F2">
            <w:pPr>
              <w:jc w:val="left"/>
              <w:rPr>
                <w:lang w:val="en-CA"/>
              </w:rPr>
            </w:pPr>
          </w:p>
        </w:tc>
        <w:tc>
          <w:tcPr>
            <w:tcW w:w="1985" w:type="dxa"/>
            <w:tcBorders>
              <w:top w:val="single" w:sz="4" w:space="0" w:color="auto"/>
              <w:left w:val="single" w:sz="4" w:space="0" w:color="auto"/>
            </w:tcBorders>
            <w:shd w:val="clear" w:color="auto" w:fill="FFFFFF"/>
          </w:tcPr>
          <w:p w14:paraId="0783787A" w14:textId="77777777" w:rsidR="00EC61D3" w:rsidRPr="00BB4400" w:rsidRDefault="00EC61D3" w:rsidP="007F54F2">
            <w:pPr>
              <w:jc w:val="left"/>
              <w:rPr>
                <w:lang w:val="en-CA"/>
              </w:rPr>
            </w:pPr>
          </w:p>
        </w:tc>
        <w:tc>
          <w:tcPr>
            <w:tcW w:w="1701" w:type="dxa"/>
            <w:tcBorders>
              <w:top w:val="single" w:sz="4" w:space="0" w:color="auto"/>
              <w:left w:val="single" w:sz="4" w:space="0" w:color="auto"/>
              <w:right w:val="double" w:sz="4" w:space="0" w:color="auto"/>
            </w:tcBorders>
            <w:shd w:val="clear" w:color="auto" w:fill="FFFFFF"/>
          </w:tcPr>
          <w:p w14:paraId="555A51E4" w14:textId="69A0EC96" w:rsidR="00EC61D3" w:rsidRPr="00BB4400" w:rsidRDefault="00EC61D3" w:rsidP="007F54F2">
            <w:pPr>
              <w:jc w:val="left"/>
              <w:rPr>
                <w:lang w:val="en-CA"/>
              </w:rPr>
            </w:pPr>
          </w:p>
        </w:tc>
      </w:tr>
      <w:tr w:rsidR="003118F2" w:rsidRPr="00BB4400" w14:paraId="7AA3FE4D" w14:textId="77777777" w:rsidTr="007F54F2">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A21175"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3859EBC" w:rsidR="004B4017" w:rsidRPr="00746AC4" w:rsidRDefault="003E3980" w:rsidP="00DB1FAB">
            <w:pPr>
              <w:jc w:val="left"/>
              <w:rPr>
                <w:b/>
                <w:bCs/>
                <w:lang w:val="en-CA"/>
              </w:rPr>
            </w:pPr>
            <w:r w:rsidRPr="00746AC4">
              <w:rPr>
                <w:lang w:val="en-CA"/>
              </w:rPr>
              <w:t>List of bibliographical references</w:t>
            </w:r>
            <w:r w:rsidR="00A741E8">
              <w:rPr>
                <w:lang w:val="en-CA"/>
              </w:rPr>
              <w:t>.</w:t>
            </w:r>
            <w:r w:rsidRPr="00746AC4">
              <w:rPr>
                <w:b/>
                <w:bCs/>
                <w:lang w:val="en-CA"/>
              </w:rPr>
              <w:t xml:space="preserve"> (</w:t>
            </w:r>
            <w:r w:rsidR="00A741E8">
              <w:rPr>
                <w:b/>
                <w:bCs/>
                <w:lang w:val="en-CA"/>
              </w:rPr>
              <w:t>M</w:t>
            </w:r>
            <w:r w:rsidRPr="00746AC4">
              <w:rPr>
                <w:b/>
                <w:bCs/>
                <w:lang w:val="en-CA"/>
              </w:rPr>
              <w:t>aximum 2 pages)</w:t>
            </w:r>
          </w:p>
        </w:tc>
      </w:tr>
      <w:tr w:rsidR="004B4017" w:rsidRPr="00A21175"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A21175"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2"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CE2844"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0F756F7A" w14:textId="2FB79932" w:rsidR="000A1FA9" w:rsidRPr="008535EF" w:rsidRDefault="00F069E5" w:rsidP="008535EF">
            <w:pPr>
              <w:pStyle w:val="Paragraphedeliste"/>
              <w:numPr>
                <w:ilvl w:val="0"/>
                <w:numId w:val="16"/>
              </w:numPr>
              <w:spacing w:before="120" w:after="120"/>
              <w:ind w:left="1327" w:hanging="357"/>
              <w:contextualSpacing w:val="0"/>
              <w:jc w:val="left"/>
              <w:rPr>
                <w:lang w:val="en-CA"/>
              </w:rPr>
            </w:pPr>
            <w:r w:rsidRPr="008535EF">
              <w:rPr>
                <w:lang w:val="en-CA"/>
              </w:rPr>
              <w:t xml:space="preserve">Are you having difficulties, do you have questions? Do not hesitate to contact your advisor or </w:t>
            </w:r>
            <w:r w:rsidR="000A1FA9" w:rsidRPr="008535EF">
              <w:rPr>
                <w:lang w:val="en-CA"/>
              </w:rPr>
              <w:t xml:space="preserve">Michel Lefèvre, michel.lefevre@prima.ca, 514-284-0211 </w:t>
            </w:r>
            <w:proofErr w:type="spellStart"/>
            <w:r w:rsidR="000A1FA9" w:rsidRPr="008535EF">
              <w:rPr>
                <w:lang w:val="en-CA"/>
              </w:rPr>
              <w:t>ext</w:t>
            </w:r>
            <w:proofErr w:type="spellEnd"/>
            <w:r w:rsidR="000A1FA9" w:rsidRPr="008535EF">
              <w:rPr>
                <w:lang w:val="en-CA"/>
              </w:rPr>
              <w:t xml:space="preserve"> 227.</w:t>
            </w:r>
          </w:p>
          <w:p w14:paraId="7EB534EB" w14:textId="0CAECDBF" w:rsidR="00EA6AEC" w:rsidRPr="00A4570D" w:rsidRDefault="00F069E5" w:rsidP="00A4570D">
            <w:pPr>
              <w:pStyle w:val="Paragraphedeliste"/>
              <w:numPr>
                <w:ilvl w:val="0"/>
                <w:numId w:val="4"/>
              </w:numPr>
              <w:spacing w:after="120"/>
              <w:ind w:right="599"/>
              <w:jc w:val="left"/>
              <w:rPr>
                <w:lang w:val="en-CA"/>
              </w:rPr>
            </w:pPr>
            <w:r w:rsidRPr="00D46873">
              <w:rPr>
                <w:lang w:val="en-CA"/>
              </w:rPr>
              <w:t xml:space="preserve">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w:t>
            </w:r>
            <w:r w:rsidRPr="00200807">
              <w:rPr>
                <w:b/>
                <w:lang w:val="en-CA"/>
              </w:rPr>
              <w:t>noon,</w:t>
            </w:r>
            <w:r w:rsidR="000A1FA9" w:rsidRPr="00200807">
              <w:rPr>
                <w:b/>
                <w:lang w:val="en-CA"/>
              </w:rPr>
              <w:t xml:space="preserve"> </w:t>
            </w:r>
            <w:r w:rsidR="0012790C">
              <w:rPr>
                <w:b/>
                <w:lang w:val="en-CA"/>
              </w:rPr>
              <w:t>October 15</w:t>
            </w:r>
            <w:r w:rsidR="00200807">
              <w:rPr>
                <w:b/>
                <w:lang w:val="en-CA"/>
              </w:rPr>
              <w:t xml:space="preserve">, </w:t>
            </w:r>
            <w:r w:rsidRPr="00200807">
              <w:rPr>
                <w:b/>
                <w:lang w:val="en-CA"/>
              </w:rPr>
              <w:t>202</w:t>
            </w:r>
            <w:r w:rsidR="00A21175">
              <w:rPr>
                <w:b/>
                <w:lang w:val="en-CA"/>
              </w:rPr>
              <w:t>4</w:t>
            </w:r>
            <w:r w:rsidRPr="00200807">
              <w:rPr>
                <w:b/>
                <w:lang w:val="en-CA"/>
              </w:rPr>
              <w:t>,</w:t>
            </w:r>
            <w:r w:rsidRPr="00D46873">
              <w:rPr>
                <w:b/>
                <w:lang w:val="en-CA"/>
              </w:rPr>
              <w:t xml:space="preserve"> </w:t>
            </w:r>
            <w:r w:rsidRPr="00D46873">
              <w:rPr>
                <w:lang w:val="en-CA"/>
              </w:rPr>
              <w:t xml:space="preserve">to: </w:t>
            </w:r>
            <w:hyperlink r:id="rId23" w:history="1">
              <w:r w:rsidR="00CE2844">
                <w:rPr>
                  <w:rStyle w:val="Lienhypertexte"/>
                  <w:lang w:val="en-CA"/>
                </w:rPr>
                <w:t>lydie.chauvire</w:t>
              </w:r>
              <w:r w:rsidRPr="00D46873">
                <w:rPr>
                  <w:rStyle w:val="Lienhypertexte"/>
                  <w:lang w:val="en-CA"/>
                </w:rPr>
                <w:t>@prima.ca</w:t>
              </w:r>
            </w:hyperlink>
            <w:r w:rsidRPr="00F234F8">
              <w:rPr>
                <w:lang w:val="en-CA"/>
              </w:rPr>
              <w:t>.</w:t>
            </w:r>
          </w:p>
          <w:p w14:paraId="34244098" w14:textId="6EA2A7A2" w:rsidR="00DB58D1" w:rsidRPr="00746AC4" w:rsidRDefault="003E3980" w:rsidP="003E3980">
            <w:pPr>
              <w:jc w:val="left"/>
              <w:rPr>
                <w:lang w:val="en-CA"/>
              </w:rPr>
            </w:pPr>
            <w:r w:rsidRPr="00746AC4">
              <w:rPr>
                <w:b/>
                <w:bCs/>
                <w:u w:val="single"/>
                <w:lang w:val="en-CA"/>
              </w:rPr>
              <w:t xml:space="preserve">Check </w:t>
            </w:r>
            <w:proofErr w:type="gramStart"/>
            <w:r w:rsidRPr="00746AC4">
              <w:rPr>
                <w:b/>
                <w:bCs/>
                <w:u w:val="single"/>
                <w:lang w:val="en-CA"/>
              </w:rPr>
              <w:t>list</w:t>
            </w:r>
            <w:proofErr w:type="gramEnd"/>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CE2844"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4B0ED38" w14:textId="07CE2F0B" w:rsidR="00DB58D1" w:rsidRPr="00746AC4" w:rsidRDefault="003E3980" w:rsidP="00D8755B">
                  <w:pPr>
                    <w:rPr>
                      <w:lang w:val="en-CA"/>
                    </w:rPr>
                  </w:pPr>
                  <w:r w:rsidRPr="000A1FA9">
                    <w:rPr>
                      <w:b/>
                      <w:bCs/>
                      <w:lang w:val="en-CA"/>
                    </w:rPr>
                    <w:t>First page</w:t>
                  </w:r>
                  <w:r w:rsidRPr="00746AC4">
                    <w:rPr>
                      <w:lang w:val="en-CA"/>
                    </w:rPr>
                    <w:t xml:space="preserve"> signed by the applicant AND by the establishment (</w:t>
                  </w:r>
                  <w:r w:rsidR="00200807">
                    <w:rPr>
                      <w:sz w:val="18"/>
                      <w:szCs w:val="18"/>
                      <w:lang w:val="en-CA"/>
                    </w:rPr>
                    <w:t>v</w:t>
                  </w:r>
                  <w:r w:rsidRPr="00746AC4">
                    <w:rPr>
                      <w:sz w:val="18"/>
                      <w:szCs w:val="18"/>
                      <w:lang w:val="en-CA"/>
                    </w:rPr>
                    <w:t>ice-rectorate or research office)</w:t>
                  </w:r>
                </w:p>
              </w:tc>
            </w:tr>
            <w:tr w:rsidR="00DB58D1" w:rsidRPr="00CE2844"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D8755B">
                  <w:pPr>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EndPr/>
                <w:sdtContent>
                  <w:tc>
                    <w:tcPr>
                      <w:tcW w:w="639" w:type="dxa"/>
                      <w:vAlign w:val="center"/>
                    </w:tcPr>
                    <w:p w14:paraId="5711EA4B" w14:textId="77777777" w:rsidR="00DF6C19" w:rsidRPr="00FA4C8C" w:rsidRDefault="00DF6C19" w:rsidP="00D8755B">
                      <w:pPr>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D8755B">
                  <w:pPr>
                    <w:rPr>
                      <w:lang w:val="fr-CA"/>
                    </w:rPr>
                  </w:pPr>
                  <w:proofErr w:type="spellStart"/>
                  <w:r w:rsidRPr="00FA4C8C">
                    <w:rPr>
                      <w:lang w:val="fr-CA"/>
                    </w:rPr>
                    <w:t>Form</w:t>
                  </w:r>
                  <w:proofErr w:type="spellEnd"/>
                  <w:r w:rsidRPr="00FA4C8C">
                    <w:rPr>
                      <w:lang w:val="fr-CA"/>
                    </w:rPr>
                    <w:t xml:space="preserve"> </w:t>
                  </w:r>
                  <w:r>
                    <w:rPr>
                      <w:lang w:val="fr-CA"/>
                    </w:rPr>
                    <w:t xml:space="preserve">– </w:t>
                  </w:r>
                  <w:r w:rsidRPr="000A1FA9">
                    <w:rPr>
                      <w:b/>
                      <w:bCs/>
                      <w:lang w:val="fr-CA"/>
                    </w:rPr>
                    <w:t>Annexe INNOV-R</w:t>
                  </w:r>
                </w:p>
              </w:tc>
            </w:tr>
            <w:tr w:rsidR="00DB58D1" w:rsidRPr="00CE2844"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6213E70" w14:textId="29596565" w:rsidR="00DB58D1" w:rsidRPr="00746AC4" w:rsidRDefault="003E3980" w:rsidP="00D8755B">
                  <w:pPr>
                    <w:rPr>
                      <w:bCs/>
                      <w:lang w:val="en-CA"/>
                    </w:rPr>
                  </w:pPr>
                  <w:r w:rsidRPr="000A1FA9">
                    <w:rPr>
                      <w:b/>
                      <w:bCs/>
                      <w:lang w:val="en-CA"/>
                    </w:rPr>
                    <w:t>CV</w:t>
                  </w:r>
                  <w:r w:rsidRPr="00746AC4">
                    <w:rPr>
                      <w:lang w:val="en-CA"/>
                    </w:rPr>
                    <w:t xml:space="preserve"> of the main contributors </w:t>
                  </w:r>
                  <w:r w:rsidRPr="00746AC4">
                    <w:rPr>
                      <w:bCs/>
                      <w:lang w:val="en-CA"/>
                    </w:rPr>
                    <w:t>(academics</w:t>
                  </w:r>
                  <w:r w:rsidR="005F7D09">
                    <w:rPr>
                      <w:bCs/>
                      <w:lang w:val="en-CA"/>
                    </w:rPr>
                    <w:t xml:space="preserve">, </w:t>
                  </w:r>
                  <w:r w:rsidRPr="00746AC4">
                    <w:rPr>
                      <w:bCs/>
                      <w:lang w:val="en-CA"/>
                    </w:rPr>
                    <w:t>industrial</w:t>
                  </w:r>
                  <w:r w:rsidR="00BA5017">
                    <w:rPr>
                      <w:bCs/>
                      <w:lang w:val="en-CA"/>
                    </w:rPr>
                    <w:t xml:space="preserve">, </w:t>
                  </w:r>
                  <w:r w:rsidR="005F7D09">
                    <w:rPr>
                      <w:bCs/>
                      <w:lang w:val="en-CA"/>
                    </w:rPr>
                    <w:t>NPO</w:t>
                  </w:r>
                  <w:r w:rsidR="00237B85">
                    <w:rPr>
                      <w:bCs/>
                      <w:lang w:val="en-CA"/>
                    </w:rPr>
                    <w:t>s</w:t>
                  </w:r>
                  <w:r w:rsidRPr="00746AC4">
                    <w:rPr>
                      <w:bCs/>
                      <w:lang w:val="en-CA"/>
                    </w:rPr>
                    <w:t>)</w:t>
                  </w:r>
                </w:p>
              </w:tc>
            </w:tr>
            <w:tr w:rsidR="00DB58D1" w:rsidRPr="00CE2844"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6A70656F" w14:textId="77777777" w:rsidR="00954A73" w:rsidRDefault="00B464A5" w:rsidP="00B464A5">
                  <w:pPr>
                    <w:rPr>
                      <w:bCs/>
                      <w:lang w:val="en-CA"/>
                    </w:rPr>
                  </w:pPr>
                  <w:r w:rsidRPr="00027EAF">
                    <w:rPr>
                      <w:b/>
                      <w:lang w:val="en-CA"/>
                    </w:rPr>
                    <w:t>Signed letters of support</w:t>
                  </w:r>
                  <w:r w:rsidRPr="00027EAF">
                    <w:rPr>
                      <w:bCs/>
                      <w:lang w:val="en-CA"/>
                    </w:rPr>
                    <w:t xml:space="preserve"> from all industrial</w:t>
                  </w:r>
                  <w:r>
                    <w:rPr>
                      <w:bCs/>
                      <w:lang w:val="en-CA"/>
                    </w:rPr>
                    <w:t>/NPOs</w:t>
                  </w:r>
                  <w:r w:rsidRPr="00027EAF">
                    <w:rPr>
                      <w:bCs/>
                      <w:lang w:val="en-CA"/>
                    </w:rPr>
                    <w:t xml:space="preserve"> partners specifying:</w:t>
                  </w:r>
                </w:p>
                <w:p w14:paraId="1C7AD323" w14:textId="77777777" w:rsidR="00954A73" w:rsidRDefault="00B464A5" w:rsidP="00A4570D">
                  <w:pPr>
                    <w:pStyle w:val="Paragraphedeliste"/>
                    <w:numPr>
                      <w:ilvl w:val="0"/>
                      <w:numId w:val="15"/>
                    </w:numPr>
                    <w:spacing w:before="0"/>
                    <w:rPr>
                      <w:bCs/>
                      <w:lang w:val="en-CA"/>
                    </w:rPr>
                  </w:pPr>
                  <w:r w:rsidRPr="00027EAF">
                    <w:rPr>
                      <w:bCs/>
                      <w:lang w:val="en-CA"/>
                    </w:rPr>
                    <w:t>Why is this project necessary for them?</w:t>
                  </w:r>
                </w:p>
                <w:p w14:paraId="089100CD" w14:textId="77777777" w:rsidR="00954A73" w:rsidRDefault="00B464A5" w:rsidP="00B464A5">
                  <w:pPr>
                    <w:pStyle w:val="Paragraphedeliste"/>
                    <w:numPr>
                      <w:ilvl w:val="0"/>
                      <w:numId w:val="15"/>
                    </w:numPr>
                    <w:rPr>
                      <w:bCs/>
                      <w:lang w:val="en-CA"/>
                    </w:rPr>
                  </w:pPr>
                  <w:r w:rsidRPr="00027EAF">
                    <w:rPr>
                      <w:bCs/>
                      <w:lang w:val="en-CA"/>
                    </w:rPr>
                    <w:t>What will be the benefits for them?</w:t>
                  </w:r>
                </w:p>
                <w:p w14:paraId="0C04E961" w14:textId="5C1ABB51" w:rsidR="00B464A5" w:rsidRPr="00954A73" w:rsidRDefault="00B464A5" w:rsidP="00027EAF">
                  <w:pPr>
                    <w:pStyle w:val="Paragraphedeliste"/>
                    <w:numPr>
                      <w:ilvl w:val="0"/>
                      <w:numId w:val="15"/>
                    </w:numPr>
                    <w:rPr>
                      <w:bCs/>
                      <w:lang w:val="en-CA"/>
                    </w:rPr>
                  </w:pPr>
                  <w:r w:rsidRPr="00027EAF">
                    <w:rPr>
                      <w:bCs/>
                      <w:lang w:val="en-CA"/>
                    </w:rPr>
                    <w:t>Include the following table:</w:t>
                  </w:r>
                </w:p>
                <w:p w14:paraId="1D6D681C" w14:textId="07E56740" w:rsidR="00954A73" w:rsidRPr="00027EAF" w:rsidRDefault="00027EAF" w:rsidP="00B464A5">
                  <w:pPr>
                    <w:rPr>
                      <w:bCs/>
                      <w:lang w:val="en-CA"/>
                    </w:rPr>
                  </w:pPr>
                  <w:r>
                    <w:rPr>
                      <w:bCs/>
                      <w:noProof/>
                      <w:lang w:val="en-CA"/>
                    </w:rPr>
                    <w:drawing>
                      <wp:inline distT="0" distB="0" distL="0" distR="0" wp14:anchorId="18FD3D13" wp14:editId="19630C8E">
                        <wp:extent cx="4974590" cy="853440"/>
                        <wp:effectExtent l="0" t="0" r="0" b="3810"/>
                        <wp:docPr id="240370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74590" cy="853440"/>
                                </a:xfrm>
                                <a:prstGeom prst="rect">
                                  <a:avLst/>
                                </a:prstGeom>
                                <a:noFill/>
                              </pic:spPr>
                            </pic:pic>
                          </a:graphicData>
                        </a:graphic>
                      </wp:inline>
                    </w:drawing>
                  </w:r>
                </w:p>
              </w:tc>
            </w:tr>
            <w:tr w:rsidR="00AF09B2" w:rsidRPr="00CE2844"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746AC4" w:rsidRDefault="00E20634" w:rsidP="00D8755B">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2D468D5F" w:rsidR="00AF09B2" w:rsidRPr="00746AC4" w:rsidRDefault="003E3980" w:rsidP="00D8755B">
                  <w:pPr>
                    <w:rPr>
                      <w:b/>
                      <w:bCs/>
                      <w:lang w:val="en-CA"/>
                    </w:rPr>
                  </w:pPr>
                  <w:r w:rsidRPr="00746AC4">
                    <w:rPr>
                      <w:lang w:val="en-CA"/>
                    </w:rPr>
                    <w:t>Have you informed the industrial</w:t>
                  </w:r>
                  <w:r w:rsidR="00E751B2">
                    <w:rPr>
                      <w:lang w:val="en-CA"/>
                    </w:rPr>
                    <w:t>/NPOs</w:t>
                  </w:r>
                  <w:r w:rsidRPr="00746AC4">
                    <w:rPr>
                      <w:lang w:val="en-CA"/>
                    </w:rPr>
                    <w:t xml:space="preserve"> partners of their contribution to the </w:t>
                  </w:r>
                  <w:r w:rsidRPr="00FD0E34">
                    <w:rPr>
                      <w:b/>
                      <w:bCs/>
                      <w:lang w:val="en-CA"/>
                    </w:rPr>
                    <w:t>management fees of PRIMA Québec</w:t>
                  </w:r>
                  <w:r w:rsidRPr="00746AC4">
                    <w:rPr>
                      <w:lang w:val="en-CA"/>
                    </w:rPr>
                    <w:t>?</w:t>
                  </w:r>
                </w:p>
              </w:tc>
            </w:tr>
            <w:tr w:rsidR="00E20634" w:rsidRPr="00CE2844"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746AC4" w:rsidRDefault="00E20634" w:rsidP="00D8755B">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E20634" w:rsidRPr="00746AC4" w:rsidRDefault="003E3980" w:rsidP="00D8755B">
                  <w:pPr>
                    <w:rPr>
                      <w:lang w:val="en-CA"/>
                    </w:rPr>
                  </w:pPr>
                  <w:r w:rsidRPr="00746AC4">
                    <w:rPr>
                      <w:lang w:val="en-CA"/>
                    </w:rPr>
                    <w:t xml:space="preserve">Are all project partners </w:t>
                  </w:r>
                  <w:r w:rsidRPr="00FD0E34">
                    <w:rPr>
                      <w:b/>
                      <w:bCs/>
                      <w:lang w:val="en-CA"/>
                    </w:rPr>
                    <w:t>members of PRIMA Québec</w:t>
                  </w:r>
                  <w:r w:rsidRPr="00746AC4">
                    <w:rPr>
                      <w:lang w:val="en-CA"/>
                    </w:rPr>
                    <w:t xml:space="preserve"> at the time of fil</w:t>
                  </w:r>
                  <w:r w:rsidR="004676A4">
                    <w:rPr>
                      <w:lang w:val="en-CA"/>
                    </w:rPr>
                    <w:t>l</w:t>
                  </w:r>
                  <w:r w:rsidRPr="00746AC4">
                    <w:rPr>
                      <w:lang w:val="en-CA"/>
                    </w:rPr>
                    <w:t>ing your application?</w:t>
                  </w:r>
                </w:p>
              </w:tc>
            </w:tr>
            <w:tr w:rsidR="00AD4F97" w:rsidRPr="00CE2844" w14:paraId="28C20DD7" w14:textId="77777777" w:rsidTr="00A231D9">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61A54F3D" w:rsidR="00AD4F97" w:rsidRPr="00746AC4" w:rsidRDefault="00A231D9" w:rsidP="00D8755B">
                      <w:pPr>
                        <w:rPr>
                          <w:rFonts w:ascii="MS Gothic" w:eastAsia="MS Gothic" w:hAnsi="MS Gothic"/>
                          <w:sz w:val="28"/>
                          <w:lang w:val="en-CA"/>
                        </w:rPr>
                      </w:pPr>
                      <w:r>
                        <w:rPr>
                          <w:rFonts w:ascii="MS Gothic" w:eastAsia="MS Gothic" w:hAnsi="MS Gothic" w:hint="eastAsia"/>
                          <w:sz w:val="28"/>
                          <w:lang w:val="en-CA"/>
                        </w:rPr>
                        <w:t>☐</w:t>
                      </w:r>
                    </w:p>
                  </w:tc>
                </w:sdtContent>
              </w:sdt>
              <w:tc>
                <w:tcPr>
                  <w:tcW w:w="8053" w:type="dxa"/>
                  <w:vAlign w:val="center"/>
                </w:tcPr>
                <w:p w14:paraId="0A2DFA14" w14:textId="77777777" w:rsidR="00E43441" w:rsidRPr="00BB4400" w:rsidRDefault="00E43441" w:rsidP="00D8755B">
                  <w:pPr>
                    <w:rPr>
                      <w:lang w:val="en-CA"/>
                    </w:rPr>
                  </w:pPr>
                  <w:r w:rsidRPr="00BB4400">
                    <w:rPr>
                      <w:lang w:val="en-CA"/>
                    </w:rPr>
                    <w:t>Funding will only be awarded upon proof that the complementary funding (NSERC</w:t>
                  </w:r>
                  <w:r w:rsidRPr="00BB4400">
                    <w:rPr>
                      <w:rStyle w:val="Appelnotedebasdep"/>
                      <w:lang w:val="en-CA"/>
                    </w:rPr>
                    <w:footnoteReference w:id="9"/>
                  </w:r>
                  <w:r w:rsidRPr="00BB4400">
                    <w:rPr>
                      <w:lang w:val="en-CA"/>
                    </w:rPr>
                    <w:t>, NRC-IRAP, or others) has been approved.</w:t>
                  </w:r>
                </w:p>
                <w:p w14:paraId="20DF9680" w14:textId="77777777" w:rsidR="00E43441" w:rsidRPr="00BB4400" w:rsidRDefault="00E43441" w:rsidP="00D8755B">
                  <w:pPr>
                    <w:rPr>
                      <w:bCs/>
                      <w:lang w:val="en-CA"/>
                    </w:rPr>
                  </w:pPr>
                  <w:r w:rsidRPr="00BB4400">
                    <w:rPr>
                      <w:bCs/>
                      <w:lang w:val="en-CA"/>
                    </w:rPr>
                    <w:t>Once the request for additional funding has been submitted, a copy must be sent to PRIMA Québec.</w:t>
                  </w:r>
                </w:p>
                <w:p w14:paraId="434AD45F" w14:textId="6E47B527" w:rsidR="00E20634" w:rsidRPr="00746AC4" w:rsidRDefault="00E43441" w:rsidP="00D8755B">
                  <w:pPr>
                    <w:rPr>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DF6C19" w:rsidRPr="00CE2844" w14:paraId="7D135DD8" w14:textId="77777777" w:rsidTr="00A231D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vAlign w:val="center"/>
                    </w:tcPr>
                    <w:p w14:paraId="3084381E" w14:textId="192FC0E3" w:rsidR="00DF6C19" w:rsidRPr="00131ABA" w:rsidRDefault="00BD70E5" w:rsidP="00D8755B">
                      <w:pPr>
                        <w:rPr>
                          <w:sz w:val="28"/>
                          <w:lang w:val="en-CA"/>
                        </w:rPr>
                      </w:pPr>
                      <w:r>
                        <w:rPr>
                          <w:rFonts w:ascii="MS Gothic" w:eastAsia="MS Gothic" w:hAnsi="MS Gothic" w:hint="eastAsia"/>
                          <w:sz w:val="28"/>
                          <w:lang w:val="en-CA"/>
                        </w:rPr>
                        <w:t>☐</w:t>
                      </w:r>
                    </w:p>
                  </w:tc>
                </w:sdtContent>
              </w:sdt>
              <w:tc>
                <w:tcPr>
                  <w:tcW w:w="8053" w:type="dxa"/>
                  <w:vAlign w:val="center"/>
                </w:tcPr>
                <w:p w14:paraId="5B6998AF" w14:textId="5F8D9B77" w:rsidR="00DF6C19" w:rsidRPr="00131ABA" w:rsidRDefault="00DF6C19" w:rsidP="00D8755B">
                  <w:pPr>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r w:rsidR="00BD70E5" w:rsidRPr="00CE2844"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EndPr/>
                <w:sdtContent>
                  <w:tc>
                    <w:tcPr>
                      <w:tcW w:w="639" w:type="dxa"/>
                      <w:vAlign w:val="center"/>
                    </w:tcPr>
                    <w:p w14:paraId="2DE9A148" w14:textId="12409C16" w:rsidR="00BD70E5" w:rsidRDefault="00BD70E5" w:rsidP="00D8755B">
                      <w:pPr>
                        <w:rPr>
                          <w:sz w:val="28"/>
                          <w:lang w:val="en-CA"/>
                        </w:rPr>
                      </w:pPr>
                      <w:r>
                        <w:rPr>
                          <w:rFonts w:ascii="MS Gothic" w:eastAsia="MS Gothic" w:hAnsi="MS Gothic" w:hint="eastAsia"/>
                          <w:sz w:val="28"/>
                          <w:lang w:val="en-CA"/>
                        </w:rPr>
                        <w:t>☐</w:t>
                      </w:r>
                    </w:p>
                  </w:tc>
                </w:sdtContent>
              </w:sdt>
              <w:tc>
                <w:tcPr>
                  <w:tcW w:w="8053" w:type="dxa"/>
                  <w:vAlign w:val="center"/>
                </w:tcPr>
                <w:p w14:paraId="76DD1CA5" w14:textId="709D7C1A" w:rsidR="00BD70E5" w:rsidRPr="00DF6C19" w:rsidRDefault="00BD70E5" w:rsidP="00D8755B">
                  <w:pPr>
                    <w:rPr>
                      <w:bCs/>
                      <w:lang w:val="en-CA"/>
                    </w:rPr>
                  </w:pPr>
                  <w:r w:rsidRPr="00BD70E5">
                    <w:rPr>
                      <w:bCs/>
                      <w:lang w:val="en-CA"/>
                    </w:rPr>
                    <w:t xml:space="preserve">Please note </w:t>
                  </w:r>
                  <w:r w:rsidR="0040430D">
                    <w:rPr>
                      <w:bCs/>
                      <w:lang w:val="en-CA"/>
                    </w:rPr>
                    <w:t xml:space="preserve">that </w:t>
                  </w:r>
                  <w:r w:rsidRPr="00BD70E5">
                    <w:rPr>
                      <w:bCs/>
                      <w:lang w:val="en-CA"/>
                    </w:rPr>
                    <w:t>other documents may be requested by PRIMA Québec or the MEI</w:t>
                  </w:r>
                  <w:r w:rsidR="00A05711">
                    <w:rPr>
                      <w:bCs/>
                      <w:lang w:val="en-CA"/>
                    </w:rPr>
                    <w:t>E</w:t>
                  </w:r>
                  <w:r w:rsidRPr="00BD70E5">
                    <w:rPr>
                      <w:bCs/>
                      <w:lang w:val="en-CA"/>
                    </w:rPr>
                    <w:t xml:space="preserve"> to validate the project component, the sources of funding (private or public), the company's ability to participate in the project, especially for </w:t>
                  </w:r>
                  <w:r w:rsidR="00A05711">
                    <w:rPr>
                      <w:bCs/>
                      <w:lang w:val="en-CA"/>
                    </w:rPr>
                    <w:t>s</w:t>
                  </w:r>
                  <w:r w:rsidRPr="00BD70E5">
                    <w:rPr>
                      <w:bCs/>
                      <w:lang w:val="en-CA"/>
                    </w:rPr>
                    <w:t>tartups.</w:t>
                  </w:r>
                </w:p>
              </w:tc>
            </w:tr>
          </w:tbl>
          <w:p w14:paraId="1EE69BCD" w14:textId="77777777" w:rsidR="00DB58D1" w:rsidRPr="00746AC4" w:rsidRDefault="00DB58D1" w:rsidP="00DB1FAB">
            <w:pPr>
              <w:jc w:val="left"/>
              <w:rPr>
                <w:rFonts w:ascii="Times New Roman" w:hAnsi="Times New Roman" w:cs="Times New Roman"/>
                <w:lang w:val="en-CA"/>
              </w:rPr>
            </w:pPr>
          </w:p>
        </w:tc>
      </w:tr>
      <w:bookmarkEnd w:id="22"/>
    </w:tbl>
    <w:p w14:paraId="2CDECCF3" w14:textId="77777777" w:rsidR="00DB58D1" w:rsidRPr="00746AC4" w:rsidRDefault="00DB58D1" w:rsidP="00B27512">
      <w:pPr>
        <w:rPr>
          <w:lang w:val="en-CA"/>
        </w:rPr>
      </w:pPr>
    </w:p>
    <w:sectPr w:rsidR="00DB58D1" w:rsidRPr="00746AC4"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D837" w14:textId="77777777" w:rsidR="006117CD" w:rsidRDefault="006117CD">
      <w:r>
        <w:separator/>
      </w:r>
    </w:p>
  </w:endnote>
  <w:endnote w:type="continuationSeparator" w:id="0">
    <w:p w14:paraId="435E8DE7" w14:textId="77777777" w:rsidR="006117CD" w:rsidRDefault="006117CD">
      <w:r>
        <w:continuationSeparator/>
      </w:r>
    </w:p>
  </w:endnote>
  <w:endnote w:type="continuationNotice" w:id="1">
    <w:p w14:paraId="6CB2BC4B" w14:textId="77777777" w:rsidR="006117CD" w:rsidRDefault="00611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302C76B5"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58241"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CF74D4">
      <w:rPr>
        <w:rStyle w:val="tlid-translation"/>
        <w:lang w:val="en"/>
      </w:rPr>
      <w:t>8</w:t>
    </w:r>
    <w:r w:rsidR="00DF6C19">
      <w:rPr>
        <w:rStyle w:val="tlid-translation"/>
        <w:lang w:val="en"/>
      </w:rPr>
      <w:t xml:space="preserve"> – INNOV-R 202</w:t>
    </w:r>
    <w:r w:rsidR="00A21175">
      <w:rPr>
        <w:rStyle w:val="tlid-translation"/>
        <w:lang w:val="en"/>
      </w:rPr>
      <w:t>4</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E855" w14:textId="77777777" w:rsidR="006117CD" w:rsidRDefault="006117CD">
      <w:r>
        <w:separator/>
      </w:r>
    </w:p>
  </w:footnote>
  <w:footnote w:type="continuationSeparator" w:id="0">
    <w:p w14:paraId="027A3D46" w14:textId="77777777" w:rsidR="006117CD" w:rsidRDefault="006117CD">
      <w:r>
        <w:continuationSeparator/>
      </w:r>
    </w:p>
  </w:footnote>
  <w:footnote w:type="continuationNotice" w:id="1">
    <w:p w14:paraId="153DE7CC" w14:textId="77777777" w:rsidR="006117CD" w:rsidRDefault="006117CD"/>
  </w:footnote>
  <w:footnote w:id="2">
    <w:p w14:paraId="063CA354" w14:textId="22770D4C"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w:t>
      </w:r>
      <w:r w:rsidRPr="007F1546">
        <w:rPr>
          <w:sz w:val="18"/>
          <w:szCs w:val="18"/>
          <w:lang w:val="en-CA"/>
        </w:rPr>
        <w:t xml:space="preserve"> partners</w:t>
      </w:r>
      <w:r w:rsidR="00A05711">
        <w:rPr>
          <w:sz w:val="18"/>
          <w:szCs w:val="18"/>
          <w:lang w:val="en-CA"/>
        </w:rPr>
        <w:t>.</w:t>
      </w:r>
    </w:p>
  </w:footnote>
  <w:footnote w:id="3">
    <w:p w14:paraId="062FB8B5" w14:textId="77777777"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4">
    <w:p w14:paraId="163D3411" w14:textId="50E47E8E" w:rsidR="00FC3744" w:rsidRPr="00FC0209" w:rsidRDefault="00FC3744" w:rsidP="00FC3744">
      <w:pPr>
        <w:pStyle w:val="Notedebasdepage"/>
        <w:rPr>
          <w:sz w:val="16"/>
          <w:szCs w:val="16"/>
          <w:lang w:val="en-US"/>
        </w:rPr>
      </w:pPr>
      <w:r w:rsidRPr="00FC0209">
        <w:rPr>
          <w:rStyle w:val="Appelnotedebasdep"/>
          <w:sz w:val="16"/>
          <w:szCs w:val="16"/>
        </w:rPr>
        <w:footnoteRef/>
      </w:r>
      <w:r w:rsidRPr="00FC0209">
        <w:rPr>
          <w:sz w:val="16"/>
          <w:szCs w:val="16"/>
          <w:lang w:val="en-US"/>
        </w:rPr>
        <w:t xml:space="preserve"> </w:t>
      </w:r>
      <w:r w:rsidR="00DE2BE4" w:rsidRPr="00FC0209">
        <w:rPr>
          <w:sz w:val="16"/>
          <w:szCs w:val="16"/>
          <w:lang w:val="en-US"/>
        </w:rPr>
        <w:t xml:space="preserve">See the guide for eligible </w:t>
      </w:r>
      <w:r w:rsidR="00280A65" w:rsidRPr="00FC0209">
        <w:rPr>
          <w:sz w:val="16"/>
          <w:szCs w:val="16"/>
          <w:lang w:val="en-US"/>
        </w:rPr>
        <w:t>salaries.</w:t>
      </w:r>
    </w:p>
  </w:footnote>
  <w:footnote w:id="5">
    <w:p w14:paraId="48841F03" w14:textId="3E6EA017" w:rsidR="0082509C" w:rsidRPr="00FC0209" w:rsidRDefault="0082509C">
      <w:pPr>
        <w:pStyle w:val="Notedebasdepage"/>
        <w:rPr>
          <w:sz w:val="16"/>
          <w:szCs w:val="16"/>
          <w:lang w:val="en-CA"/>
        </w:rPr>
      </w:pPr>
      <w:r w:rsidRPr="00FC0209">
        <w:rPr>
          <w:rStyle w:val="Appelnotedebasdep"/>
          <w:sz w:val="16"/>
          <w:szCs w:val="16"/>
        </w:rPr>
        <w:footnoteRef/>
      </w:r>
      <w:r w:rsidRPr="00FC0209">
        <w:rPr>
          <w:sz w:val="16"/>
          <w:szCs w:val="16"/>
          <w:lang w:val="en-CA"/>
        </w:rPr>
        <w:t xml:space="preserve"> </w:t>
      </w:r>
      <w:r w:rsidR="00FC0209" w:rsidRPr="00FC0209">
        <w:rPr>
          <w:sz w:val="16"/>
          <w:szCs w:val="16"/>
          <w:lang w:val="en-CA"/>
        </w:rPr>
        <w:t>Please provide a detailed description of consumable purchases over $1000.</w:t>
      </w:r>
    </w:p>
  </w:footnote>
  <w:footnote w:id="6">
    <w:p w14:paraId="450333FC" w14:textId="23EE840D" w:rsidR="00FC3744" w:rsidRPr="00FC0209" w:rsidRDefault="00FC3744" w:rsidP="00FC3744">
      <w:pPr>
        <w:pStyle w:val="Notedebasdepage"/>
        <w:rPr>
          <w:sz w:val="16"/>
          <w:szCs w:val="16"/>
          <w:lang w:val="en-US"/>
        </w:rPr>
      </w:pPr>
      <w:r w:rsidRPr="00FC0209">
        <w:rPr>
          <w:rStyle w:val="Appelnotedebasdep"/>
          <w:sz w:val="16"/>
          <w:szCs w:val="16"/>
        </w:rPr>
        <w:footnoteRef/>
      </w:r>
      <w:r w:rsidRPr="00FC0209">
        <w:rPr>
          <w:sz w:val="16"/>
          <w:szCs w:val="16"/>
          <w:lang w:val="en-US"/>
        </w:rPr>
        <w:t xml:space="preserve"> </w:t>
      </w:r>
      <w:r w:rsidR="00A62C52" w:rsidRPr="00A62C52">
        <w:rPr>
          <w:sz w:val="16"/>
          <w:szCs w:val="16"/>
          <w:lang w:val="en-US"/>
        </w:rPr>
        <w:t>In the case of purchase, the value of the equipment must be equal to or less than $25,000 before taxes. Example: Software licenses go into</w:t>
      </w:r>
      <w:r w:rsidR="006D309F">
        <w:rPr>
          <w:sz w:val="16"/>
          <w:szCs w:val="16"/>
          <w:lang w:val="en-US"/>
        </w:rPr>
        <w:t xml:space="preserve"> </w:t>
      </w:r>
      <w:r w:rsidR="00A62C52" w:rsidRPr="00A62C52">
        <w:rPr>
          <w:sz w:val="16"/>
          <w:szCs w:val="16"/>
          <w:lang w:val="en-US"/>
        </w:rPr>
        <w:t>Equipment Purchase and Rental. Not to be confused with the purchase of computers which are considered as consumables since their lifespan is estimated at 3 years (maximum duration of the project) (purchase + rental = max 25% of the total budget).</w:t>
      </w:r>
    </w:p>
  </w:footnote>
  <w:footnote w:id="7">
    <w:p w14:paraId="1B2D0229" w14:textId="77777777" w:rsidR="00FC3744" w:rsidRPr="00C30D94" w:rsidRDefault="00FC3744" w:rsidP="00FC3744">
      <w:pPr>
        <w:pStyle w:val="Notedebasdepage"/>
        <w:rPr>
          <w:sz w:val="18"/>
          <w:szCs w:val="18"/>
          <w:lang w:val="en-US"/>
        </w:rPr>
      </w:pPr>
      <w:r w:rsidRPr="00FC0209">
        <w:rPr>
          <w:rStyle w:val="Appelnotedebasdep"/>
          <w:sz w:val="16"/>
          <w:szCs w:val="16"/>
        </w:rPr>
        <w:footnoteRef/>
      </w:r>
      <w:r w:rsidRPr="00FC0209">
        <w:rPr>
          <w:sz w:val="16"/>
          <w:szCs w:val="16"/>
          <w:lang w:val="en-US"/>
        </w:rPr>
        <w:t xml:space="preserve"> </w:t>
      </w:r>
      <w:r w:rsidRPr="00FC0209">
        <w:rPr>
          <w:sz w:val="16"/>
          <w:szCs w:val="16"/>
          <w:lang w:val="en-CA"/>
        </w:rPr>
        <w:t>Outside services must be justified and accounts for a very small part of the budget.</w:t>
      </w:r>
      <w:r w:rsidRPr="00C30D94">
        <w:rPr>
          <w:sz w:val="18"/>
          <w:szCs w:val="18"/>
          <w:lang w:val="en-CA"/>
        </w:rPr>
        <w:t xml:space="preserve">   </w:t>
      </w:r>
    </w:p>
  </w:footnote>
  <w:footnote w:id="8">
    <w:p w14:paraId="3FFDADC0" w14:textId="31549F3D" w:rsidR="00277E03" w:rsidRPr="001166D4" w:rsidRDefault="00277E03" w:rsidP="00277E03">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A05711">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9">
    <w:p w14:paraId="01461425" w14:textId="7E5B7559" w:rsidR="00E43441" w:rsidRPr="00DC497D" w:rsidRDefault="00E43441" w:rsidP="00E43441">
      <w:pPr>
        <w:pStyle w:val="Notedebasdepage"/>
        <w:rPr>
          <w:lang w:val="en-CA"/>
        </w:rPr>
      </w:pPr>
      <w:r w:rsidRPr="001428DE">
        <w:rPr>
          <w:rStyle w:val="Appelnotedebasdep"/>
          <w:lang w:val="en-CA"/>
        </w:rPr>
        <w:footnoteRef/>
      </w:r>
      <w:r w:rsidRPr="001428DE">
        <w:rPr>
          <w:lang w:val="en-CA"/>
        </w:rPr>
        <w:t xml:space="preserve"> </w:t>
      </w:r>
      <w:r w:rsidRPr="0040430D">
        <w:rPr>
          <w:sz w:val="18"/>
          <w:szCs w:val="18"/>
          <w:lang w:val="en-CA"/>
        </w:rPr>
        <w:t>In alliance requests, please specify PRIMA as " Other funder</w:t>
      </w:r>
      <w:r w:rsidR="0074534D">
        <w:rPr>
          <w:sz w:val="18"/>
          <w:szCs w:val="18"/>
          <w:lang w:val="en-CA"/>
        </w:rPr>
        <w:t>s</w:t>
      </w:r>
      <w:r w:rsidRPr="0040430D">
        <w:rPr>
          <w:sz w:val="18"/>
          <w:szCs w:val="18"/>
          <w:lang w:val="en-CA"/>
        </w:rPr>
        <w:t xml:space="preserve"> (not involved in the research) " and specify Michel Lefèvre, michel.lefevre@prima.ca as </w:t>
      </w:r>
      <w:r w:rsidR="0074534D">
        <w:rPr>
          <w:sz w:val="18"/>
          <w:szCs w:val="18"/>
          <w:lang w:val="en-CA"/>
        </w:rPr>
        <w:t xml:space="preserve">a </w:t>
      </w:r>
      <w:r w:rsidRPr="0040430D">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0DD7ADA"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9400FF" w:rsidRPr="009400FF">
      <w:rPr>
        <w:b/>
        <w:i/>
        <w:sz w:val="22"/>
        <w:szCs w:val="18"/>
        <w:lang w:val="en-US"/>
      </w:rPr>
      <w:t>Regular Trac</w:t>
    </w:r>
    <w:r w:rsidR="00FC65DA">
      <w:rPr>
        <w:b/>
        <w:i/>
        <w:sz w:val="22"/>
        <w:szCs w:val="18"/>
        <w:lang w:val="en-US"/>
      </w:rPr>
      <w:t>k”</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BD57C65"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 xml:space="preserve">Regular </w:t>
    </w:r>
    <w:proofErr w:type="gramStart"/>
    <w:r w:rsidR="00CF10F2" w:rsidRPr="009400FF">
      <w:rPr>
        <w:b/>
        <w:i/>
        <w:sz w:val="22"/>
        <w:szCs w:val="18"/>
        <w:lang w:val="en-US"/>
      </w:rPr>
      <w:t>Trac</w:t>
    </w:r>
    <w:r w:rsidR="00CF10F2">
      <w:rPr>
        <w:b/>
        <w:i/>
        <w:sz w:val="22"/>
        <w:szCs w:val="18"/>
        <w:lang w:val="en-US"/>
      </w:rPr>
      <w:t>k”</w:t>
    </w:r>
    <w:proofErr w:type="gram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491D0136"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3"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3"/>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 xml:space="preserve">Regular </w:t>
    </w:r>
    <w:proofErr w:type="gramStart"/>
    <w:r w:rsidR="00CF10F2" w:rsidRPr="009400FF">
      <w:rPr>
        <w:b/>
        <w:i/>
        <w:sz w:val="22"/>
        <w:szCs w:val="18"/>
        <w:lang w:val="en-US"/>
      </w:rPr>
      <w:t>Trac</w:t>
    </w:r>
    <w:r w:rsidR="00CF10F2">
      <w:rPr>
        <w:b/>
        <w:i/>
        <w:sz w:val="22"/>
        <w:szCs w:val="18"/>
        <w:lang w:val="en-US"/>
      </w:rPr>
      <w:t>k”</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A6B229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10A9137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 xml:space="preserve">Regular </w:t>
    </w:r>
    <w:proofErr w:type="gramStart"/>
    <w:r w:rsidR="00445240" w:rsidRPr="009400FF">
      <w:rPr>
        <w:b/>
        <w:i/>
        <w:sz w:val="22"/>
        <w:szCs w:val="18"/>
        <w:lang w:val="en-US"/>
      </w:rPr>
      <w:t>Trac</w:t>
    </w:r>
    <w:r w:rsidR="00445240">
      <w:rPr>
        <w:b/>
        <w:i/>
        <w:sz w:val="22"/>
        <w:szCs w:val="18"/>
        <w:lang w:val="en-US"/>
      </w:rPr>
      <w:t>k”</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6E84C4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0B212FB"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2A975B52"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ECF4694"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 xml:space="preserve">Regular </w:t>
    </w:r>
    <w:proofErr w:type="gramStart"/>
    <w:r w:rsidR="00445240" w:rsidRPr="009400FF">
      <w:rPr>
        <w:b/>
        <w:i/>
        <w:sz w:val="22"/>
        <w:szCs w:val="18"/>
        <w:lang w:val="en-US"/>
      </w:rPr>
      <w:t>Trac</w:t>
    </w:r>
    <w:r w:rsidR="00445240">
      <w:rPr>
        <w:b/>
        <w:i/>
        <w:sz w:val="22"/>
        <w:szCs w:val="18"/>
        <w:lang w:val="en-US"/>
      </w:rPr>
      <w:t>k”</w:t>
    </w:r>
    <w:proofErr w:type="gram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BCEFCD3"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1"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1"/>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C776282"/>
    <w:multiLevelType w:val="hybridMultilevel"/>
    <w:tmpl w:val="B35C63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800CDC"/>
    <w:multiLevelType w:val="hybridMultilevel"/>
    <w:tmpl w:val="193ED2D0"/>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A36410"/>
    <w:multiLevelType w:val="hybridMultilevel"/>
    <w:tmpl w:val="CB7C0A6A"/>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F915C0"/>
    <w:multiLevelType w:val="hybridMultilevel"/>
    <w:tmpl w:val="4E5C6D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9340ED7"/>
    <w:multiLevelType w:val="hybridMultilevel"/>
    <w:tmpl w:val="86B07288"/>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802188994">
    <w:abstractNumId w:val="7"/>
  </w:num>
  <w:num w:numId="2" w16cid:durableId="1048140955">
    <w:abstractNumId w:val="4"/>
  </w:num>
  <w:num w:numId="3" w16cid:durableId="1768379864">
    <w:abstractNumId w:val="6"/>
  </w:num>
  <w:num w:numId="4" w16cid:durableId="2137719499">
    <w:abstractNumId w:val="13"/>
  </w:num>
  <w:num w:numId="5" w16cid:durableId="329449751">
    <w:abstractNumId w:val="2"/>
  </w:num>
  <w:num w:numId="6" w16cid:durableId="1300190748">
    <w:abstractNumId w:val="12"/>
  </w:num>
  <w:num w:numId="7" w16cid:durableId="2079357814">
    <w:abstractNumId w:val="0"/>
  </w:num>
  <w:num w:numId="8" w16cid:durableId="1197160941">
    <w:abstractNumId w:val="14"/>
  </w:num>
  <w:num w:numId="9" w16cid:durableId="1695615880">
    <w:abstractNumId w:val="8"/>
  </w:num>
  <w:num w:numId="10" w16cid:durableId="1635259653">
    <w:abstractNumId w:val="10"/>
  </w:num>
  <w:num w:numId="11" w16cid:durableId="155994872">
    <w:abstractNumId w:val="3"/>
  </w:num>
  <w:num w:numId="12" w16cid:durableId="1372995424">
    <w:abstractNumId w:val="11"/>
  </w:num>
  <w:num w:numId="13" w16cid:durableId="13701382">
    <w:abstractNumId w:val="15"/>
  </w:num>
  <w:num w:numId="14" w16cid:durableId="580911404">
    <w:abstractNumId w:val="1"/>
  </w:num>
  <w:num w:numId="15" w16cid:durableId="1697458374">
    <w:abstractNumId w:val="9"/>
  </w:num>
  <w:num w:numId="16" w16cid:durableId="5004381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73A"/>
    <w:rsid w:val="0000290F"/>
    <w:rsid w:val="0000356B"/>
    <w:rsid w:val="00005218"/>
    <w:rsid w:val="00007FC3"/>
    <w:rsid w:val="00011B34"/>
    <w:rsid w:val="0001383E"/>
    <w:rsid w:val="00014DE5"/>
    <w:rsid w:val="000167E4"/>
    <w:rsid w:val="000175D3"/>
    <w:rsid w:val="00020DFD"/>
    <w:rsid w:val="0002121E"/>
    <w:rsid w:val="00022E6D"/>
    <w:rsid w:val="000233C5"/>
    <w:rsid w:val="000240E3"/>
    <w:rsid w:val="0002486A"/>
    <w:rsid w:val="00025433"/>
    <w:rsid w:val="00027EAF"/>
    <w:rsid w:val="000307D9"/>
    <w:rsid w:val="0003168F"/>
    <w:rsid w:val="00031A3B"/>
    <w:rsid w:val="000338B0"/>
    <w:rsid w:val="00035018"/>
    <w:rsid w:val="000435F8"/>
    <w:rsid w:val="00043B93"/>
    <w:rsid w:val="00045D78"/>
    <w:rsid w:val="0005044F"/>
    <w:rsid w:val="00051032"/>
    <w:rsid w:val="00052437"/>
    <w:rsid w:val="00053294"/>
    <w:rsid w:val="0005399D"/>
    <w:rsid w:val="00060BA3"/>
    <w:rsid w:val="00060D6C"/>
    <w:rsid w:val="000622AB"/>
    <w:rsid w:val="00065C60"/>
    <w:rsid w:val="00071565"/>
    <w:rsid w:val="0007212C"/>
    <w:rsid w:val="00081AFD"/>
    <w:rsid w:val="00082CD5"/>
    <w:rsid w:val="00082F6D"/>
    <w:rsid w:val="00085D89"/>
    <w:rsid w:val="00086260"/>
    <w:rsid w:val="00091DD9"/>
    <w:rsid w:val="000928F4"/>
    <w:rsid w:val="00093E31"/>
    <w:rsid w:val="000953DE"/>
    <w:rsid w:val="000A0455"/>
    <w:rsid w:val="000A1AB5"/>
    <w:rsid w:val="000A1FA9"/>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C6FF6"/>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26B4E"/>
    <w:rsid w:val="0012790C"/>
    <w:rsid w:val="00131ABA"/>
    <w:rsid w:val="00131C98"/>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491A"/>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4337"/>
    <w:rsid w:val="001E5926"/>
    <w:rsid w:val="001E6753"/>
    <w:rsid w:val="001E7529"/>
    <w:rsid w:val="001E79AA"/>
    <w:rsid w:val="001F01F6"/>
    <w:rsid w:val="001F15A4"/>
    <w:rsid w:val="001F16E7"/>
    <w:rsid w:val="001F31C2"/>
    <w:rsid w:val="001F68AF"/>
    <w:rsid w:val="00200807"/>
    <w:rsid w:val="002020CB"/>
    <w:rsid w:val="0020236D"/>
    <w:rsid w:val="002023CB"/>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37B85"/>
    <w:rsid w:val="002412C0"/>
    <w:rsid w:val="00252156"/>
    <w:rsid w:val="00254B9D"/>
    <w:rsid w:val="00254C37"/>
    <w:rsid w:val="002616FC"/>
    <w:rsid w:val="00263A25"/>
    <w:rsid w:val="002641F6"/>
    <w:rsid w:val="002719AA"/>
    <w:rsid w:val="00272D53"/>
    <w:rsid w:val="0027348A"/>
    <w:rsid w:val="00273922"/>
    <w:rsid w:val="00274381"/>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1F46"/>
    <w:rsid w:val="002C23F8"/>
    <w:rsid w:val="002C3ED1"/>
    <w:rsid w:val="002C4F4E"/>
    <w:rsid w:val="002C5052"/>
    <w:rsid w:val="002C54C3"/>
    <w:rsid w:val="002C59A2"/>
    <w:rsid w:val="002C735A"/>
    <w:rsid w:val="002D11D1"/>
    <w:rsid w:val="002D3AB8"/>
    <w:rsid w:val="002D52C0"/>
    <w:rsid w:val="002D67E2"/>
    <w:rsid w:val="002E0E42"/>
    <w:rsid w:val="002E516D"/>
    <w:rsid w:val="002E629F"/>
    <w:rsid w:val="002E7845"/>
    <w:rsid w:val="002F0D0C"/>
    <w:rsid w:val="002F1542"/>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30DE"/>
    <w:rsid w:val="003279A8"/>
    <w:rsid w:val="00331C6D"/>
    <w:rsid w:val="0033245F"/>
    <w:rsid w:val="0033260E"/>
    <w:rsid w:val="00332CD7"/>
    <w:rsid w:val="00345C97"/>
    <w:rsid w:val="00345DE9"/>
    <w:rsid w:val="003521C8"/>
    <w:rsid w:val="00352C2F"/>
    <w:rsid w:val="00354EAB"/>
    <w:rsid w:val="00364811"/>
    <w:rsid w:val="00365B67"/>
    <w:rsid w:val="003736E1"/>
    <w:rsid w:val="00374531"/>
    <w:rsid w:val="00374796"/>
    <w:rsid w:val="00374D65"/>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0430D"/>
    <w:rsid w:val="004079D2"/>
    <w:rsid w:val="00407B9A"/>
    <w:rsid w:val="00407D1E"/>
    <w:rsid w:val="004101DF"/>
    <w:rsid w:val="00412299"/>
    <w:rsid w:val="00412B84"/>
    <w:rsid w:val="00413109"/>
    <w:rsid w:val="00415162"/>
    <w:rsid w:val="004152F4"/>
    <w:rsid w:val="0041530F"/>
    <w:rsid w:val="00415BC9"/>
    <w:rsid w:val="004161FD"/>
    <w:rsid w:val="00422054"/>
    <w:rsid w:val="00424BE4"/>
    <w:rsid w:val="00425CEA"/>
    <w:rsid w:val="00435BD3"/>
    <w:rsid w:val="00436470"/>
    <w:rsid w:val="004419CA"/>
    <w:rsid w:val="00443C8B"/>
    <w:rsid w:val="00444AC6"/>
    <w:rsid w:val="00445240"/>
    <w:rsid w:val="00445466"/>
    <w:rsid w:val="0044646E"/>
    <w:rsid w:val="00446A17"/>
    <w:rsid w:val="004524B3"/>
    <w:rsid w:val="004531AF"/>
    <w:rsid w:val="00455010"/>
    <w:rsid w:val="00456C25"/>
    <w:rsid w:val="004635EA"/>
    <w:rsid w:val="004676A4"/>
    <w:rsid w:val="004707C8"/>
    <w:rsid w:val="00472F4E"/>
    <w:rsid w:val="004738A6"/>
    <w:rsid w:val="00474F30"/>
    <w:rsid w:val="004765B8"/>
    <w:rsid w:val="00484082"/>
    <w:rsid w:val="00496DD1"/>
    <w:rsid w:val="00497A6C"/>
    <w:rsid w:val="004A0C22"/>
    <w:rsid w:val="004A52D2"/>
    <w:rsid w:val="004A734A"/>
    <w:rsid w:val="004B00EB"/>
    <w:rsid w:val="004B105F"/>
    <w:rsid w:val="004B22B3"/>
    <w:rsid w:val="004B23EC"/>
    <w:rsid w:val="004B4017"/>
    <w:rsid w:val="004B4221"/>
    <w:rsid w:val="004C2731"/>
    <w:rsid w:val="004C3CCD"/>
    <w:rsid w:val="004C5B34"/>
    <w:rsid w:val="004C6CD3"/>
    <w:rsid w:val="004D2417"/>
    <w:rsid w:val="004D3627"/>
    <w:rsid w:val="004E3032"/>
    <w:rsid w:val="004E6816"/>
    <w:rsid w:val="004F0362"/>
    <w:rsid w:val="004F1053"/>
    <w:rsid w:val="004F14B8"/>
    <w:rsid w:val="004F1E82"/>
    <w:rsid w:val="004F461F"/>
    <w:rsid w:val="004F475F"/>
    <w:rsid w:val="004F5679"/>
    <w:rsid w:val="004F6915"/>
    <w:rsid w:val="004F6C94"/>
    <w:rsid w:val="005020BC"/>
    <w:rsid w:val="005049FE"/>
    <w:rsid w:val="00505A64"/>
    <w:rsid w:val="00505BB3"/>
    <w:rsid w:val="005102F0"/>
    <w:rsid w:val="00510965"/>
    <w:rsid w:val="00512381"/>
    <w:rsid w:val="005136E0"/>
    <w:rsid w:val="00515FF2"/>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173A"/>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7A2"/>
    <w:rsid w:val="005B6ACB"/>
    <w:rsid w:val="005C2EC3"/>
    <w:rsid w:val="005C306A"/>
    <w:rsid w:val="005C3A67"/>
    <w:rsid w:val="005C419C"/>
    <w:rsid w:val="005D3887"/>
    <w:rsid w:val="005D3BAC"/>
    <w:rsid w:val="005D4681"/>
    <w:rsid w:val="005D6983"/>
    <w:rsid w:val="005D6B42"/>
    <w:rsid w:val="005E2CB9"/>
    <w:rsid w:val="005E67C3"/>
    <w:rsid w:val="005E7B82"/>
    <w:rsid w:val="005F284B"/>
    <w:rsid w:val="005F2E16"/>
    <w:rsid w:val="005F7D09"/>
    <w:rsid w:val="0060262F"/>
    <w:rsid w:val="00607615"/>
    <w:rsid w:val="0060791A"/>
    <w:rsid w:val="00607920"/>
    <w:rsid w:val="00610491"/>
    <w:rsid w:val="006117CD"/>
    <w:rsid w:val="00614ADC"/>
    <w:rsid w:val="00616D52"/>
    <w:rsid w:val="00623E04"/>
    <w:rsid w:val="0063098F"/>
    <w:rsid w:val="00630D4E"/>
    <w:rsid w:val="00631135"/>
    <w:rsid w:val="00633C74"/>
    <w:rsid w:val="006425C2"/>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790"/>
    <w:rsid w:val="0066512E"/>
    <w:rsid w:val="00665E1F"/>
    <w:rsid w:val="00673D3F"/>
    <w:rsid w:val="00677100"/>
    <w:rsid w:val="0068095D"/>
    <w:rsid w:val="006812F1"/>
    <w:rsid w:val="0068165D"/>
    <w:rsid w:val="00682731"/>
    <w:rsid w:val="00682806"/>
    <w:rsid w:val="00683843"/>
    <w:rsid w:val="006842F3"/>
    <w:rsid w:val="006846B1"/>
    <w:rsid w:val="00684ABF"/>
    <w:rsid w:val="00685E97"/>
    <w:rsid w:val="006866AB"/>
    <w:rsid w:val="0068695B"/>
    <w:rsid w:val="00686A04"/>
    <w:rsid w:val="00686CFB"/>
    <w:rsid w:val="00691098"/>
    <w:rsid w:val="00694341"/>
    <w:rsid w:val="006956E1"/>
    <w:rsid w:val="00696293"/>
    <w:rsid w:val="0069706B"/>
    <w:rsid w:val="006977B4"/>
    <w:rsid w:val="00697A2B"/>
    <w:rsid w:val="006A0CB5"/>
    <w:rsid w:val="006A0CF3"/>
    <w:rsid w:val="006A495A"/>
    <w:rsid w:val="006A6ED6"/>
    <w:rsid w:val="006B0F9D"/>
    <w:rsid w:val="006B13C9"/>
    <w:rsid w:val="006B2A20"/>
    <w:rsid w:val="006C3293"/>
    <w:rsid w:val="006C4131"/>
    <w:rsid w:val="006C4A4A"/>
    <w:rsid w:val="006C5216"/>
    <w:rsid w:val="006C5498"/>
    <w:rsid w:val="006C5D3A"/>
    <w:rsid w:val="006D17F0"/>
    <w:rsid w:val="006D1E56"/>
    <w:rsid w:val="006D2384"/>
    <w:rsid w:val="006D309F"/>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161E"/>
    <w:rsid w:val="00733081"/>
    <w:rsid w:val="007330BD"/>
    <w:rsid w:val="007338DB"/>
    <w:rsid w:val="00740616"/>
    <w:rsid w:val="0074077A"/>
    <w:rsid w:val="00743F0C"/>
    <w:rsid w:val="00744852"/>
    <w:rsid w:val="0074534D"/>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315F"/>
    <w:rsid w:val="0078445B"/>
    <w:rsid w:val="007865AC"/>
    <w:rsid w:val="00790C90"/>
    <w:rsid w:val="0079609E"/>
    <w:rsid w:val="007A1C66"/>
    <w:rsid w:val="007A2B0E"/>
    <w:rsid w:val="007A3FC3"/>
    <w:rsid w:val="007A78CD"/>
    <w:rsid w:val="007B0B4D"/>
    <w:rsid w:val="007B107A"/>
    <w:rsid w:val="007B3C04"/>
    <w:rsid w:val="007B426A"/>
    <w:rsid w:val="007B7679"/>
    <w:rsid w:val="007C2D31"/>
    <w:rsid w:val="007C449D"/>
    <w:rsid w:val="007C4C0A"/>
    <w:rsid w:val="007C4CA1"/>
    <w:rsid w:val="007C5F90"/>
    <w:rsid w:val="007C7A1F"/>
    <w:rsid w:val="007D04EE"/>
    <w:rsid w:val="007D3CCA"/>
    <w:rsid w:val="007D6CDC"/>
    <w:rsid w:val="007E3D3A"/>
    <w:rsid w:val="007F1546"/>
    <w:rsid w:val="007F1D44"/>
    <w:rsid w:val="007F69A0"/>
    <w:rsid w:val="007F6BFF"/>
    <w:rsid w:val="007F737C"/>
    <w:rsid w:val="00800350"/>
    <w:rsid w:val="00811A7D"/>
    <w:rsid w:val="00811E56"/>
    <w:rsid w:val="00814946"/>
    <w:rsid w:val="00814CC6"/>
    <w:rsid w:val="00824DCF"/>
    <w:rsid w:val="0082509C"/>
    <w:rsid w:val="008252B8"/>
    <w:rsid w:val="008257CD"/>
    <w:rsid w:val="0082785B"/>
    <w:rsid w:val="00833B88"/>
    <w:rsid w:val="00837060"/>
    <w:rsid w:val="00840423"/>
    <w:rsid w:val="00843349"/>
    <w:rsid w:val="00844665"/>
    <w:rsid w:val="0084599F"/>
    <w:rsid w:val="00846C67"/>
    <w:rsid w:val="00847CBA"/>
    <w:rsid w:val="00850874"/>
    <w:rsid w:val="00852FC8"/>
    <w:rsid w:val="008532EB"/>
    <w:rsid w:val="008535EF"/>
    <w:rsid w:val="00853E55"/>
    <w:rsid w:val="00857410"/>
    <w:rsid w:val="00857D32"/>
    <w:rsid w:val="008604E9"/>
    <w:rsid w:val="00860C18"/>
    <w:rsid w:val="00861BB1"/>
    <w:rsid w:val="00862450"/>
    <w:rsid w:val="008628BC"/>
    <w:rsid w:val="0087288C"/>
    <w:rsid w:val="00873828"/>
    <w:rsid w:val="00880847"/>
    <w:rsid w:val="00884D10"/>
    <w:rsid w:val="0088613B"/>
    <w:rsid w:val="008869E8"/>
    <w:rsid w:val="0089190D"/>
    <w:rsid w:val="00891F7A"/>
    <w:rsid w:val="00892AC3"/>
    <w:rsid w:val="008959D1"/>
    <w:rsid w:val="00896C89"/>
    <w:rsid w:val="008A3D83"/>
    <w:rsid w:val="008A4CD1"/>
    <w:rsid w:val="008A4FC8"/>
    <w:rsid w:val="008A6986"/>
    <w:rsid w:val="008A6A34"/>
    <w:rsid w:val="008A6C26"/>
    <w:rsid w:val="008A7336"/>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4F2A"/>
    <w:rsid w:val="00906880"/>
    <w:rsid w:val="00910108"/>
    <w:rsid w:val="009101C5"/>
    <w:rsid w:val="00917D71"/>
    <w:rsid w:val="009245D0"/>
    <w:rsid w:val="009246CE"/>
    <w:rsid w:val="009309DA"/>
    <w:rsid w:val="00932A33"/>
    <w:rsid w:val="00936253"/>
    <w:rsid w:val="00936C1D"/>
    <w:rsid w:val="009400FF"/>
    <w:rsid w:val="00940442"/>
    <w:rsid w:val="009410AB"/>
    <w:rsid w:val="00941278"/>
    <w:rsid w:val="009418C1"/>
    <w:rsid w:val="0094479C"/>
    <w:rsid w:val="00946BE1"/>
    <w:rsid w:val="009512BE"/>
    <w:rsid w:val="0095201D"/>
    <w:rsid w:val="0095467B"/>
    <w:rsid w:val="00954A73"/>
    <w:rsid w:val="0096266D"/>
    <w:rsid w:val="00964B14"/>
    <w:rsid w:val="00966AB5"/>
    <w:rsid w:val="00966E9B"/>
    <w:rsid w:val="009707B5"/>
    <w:rsid w:val="00973384"/>
    <w:rsid w:val="00973A58"/>
    <w:rsid w:val="009756DD"/>
    <w:rsid w:val="00980885"/>
    <w:rsid w:val="00982790"/>
    <w:rsid w:val="009833EF"/>
    <w:rsid w:val="009842E3"/>
    <w:rsid w:val="0098622E"/>
    <w:rsid w:val="009876C6"/>
    <w:rsid w:val="00991BA9"/>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654F"/>
    <w:rsid w:val="009E7586"/>
    <w:rsid w:val="009F5834"/>
    <w:rsid w:val="009F7076"/>
    <w:rsid w:val="009F7F61"/>
    <w:rsid w:val="00A05711"/>
    <w:rsid w:val="00A15746"/>
    <w:rsid w:val="00A15C32"/>
    <w:rsid w:val="00A15DB2"/>
    <w:rsid w:val="00A16EC7"/>
    <w:rsid w:val="00A200EE"/>
    <w:rsid w:val="00A20D16"/>
    <w:rsid w:val="00A21175"/>
    <w:rsid w:val="00A21615"/>
    <w:rsid w:val="00A231D9"/>
    <w:rsid w:val="00A25848"/>
    <w:rsid w:val="00A26B7F"/>
    <w:rsid w:val="00A27862"/>
    <w:rsid w:val="00A308CD"/>
    <w:rsid w:val="00A353CE"/>
    <w:rsid w:val="00A40B26"/>
    <w:rsid w:val="00A43734"/>
    <w:rsid w:val="00A445D7"/>
    <w:rsid w:val="00A44E71"/>
    <w:rsid w:val="00A4570D"/>
    <w:rsid w:val="00A51B61"/>
    <w:rsid w:val="00A610DA"/>
    <w:rsid w:val="00A620C9"/>
    <w:rsid w:val="00A62C52"/>
    <w:rsid w:val="00A64EC0"/>
    <w:rsid w:val="00A65C11"/>
    <w:rsid w:val="00A65F20"/>
    <w:rsid w:val="00A70C07"/>
    <w:rsid w:val="00A70D2F"/>
    <w:rsid w:val="00A741B8"/>
    <w:rsid w:val="00A741E8"/>
    <w:rsid w:val="00A76FCF"/>
    <w:rsid w:val="00A82B41"/>
    <w:rsid w:val="00A82B77"/>
    <w:rsid w:val="00A83133"/>
    <w:rsid w:val="00A8352A"/>
    <w:rsid w:val="00A85239"/>
    <w:rsid w:val="00A854BC"/>
    <w:rsid w:val="00A85A6E"/>
    <w:rsid w:val="00A904E7"/>
    <w:rsid w:val="00A9304C"/>
    <w:rsid w:val="00A94238"/>
    <w:rsid w:val="00A946CB"/>
    <w:rsid w:val="00A94A30"/>
    <w:rsid w:val="00A96E01"/>
    <w:rsid w:val="00A96F66"/>
    <w:rsid w:val="00A97065"/>
    <w:rsid w:val="00A97337"/>
    <w:rsid w:val="00A9780F"/>
    <w:rsid w:val="00AA0DB2"/>
    <w:rsid w:val="00AB2060"/>
    <w:rsid w:val="00AB2870"/>
    <w:rsid w:val="00AB2BF0"/>
    <w:rsid w:val="00AB38FF"/>
    <w:rsid w:val="00AB45C9"/>
    <w:rsid w:val="00AB513B"/>
    <w:rsid w:val="00AB61D6"/>
    <w:rsid w:val="00AB7A51"/>
    <w:rsid w:val="00AC00D6"/>
    <w:rsid w:val="00AC0D8A"/>
    <w:rsid w:val="00AC3F8D"/>
    <w:rsid w:val="00AC6078"/>
    <w:rsid w:val="00AD4F97"/>
    <w:rsid w:val="00AD5DCD"/>
    <w:rsid w:val="00AD76C9"/>
    <w:rsid w:val="00AE18E0"/>
    <w:rsid w:val="00AE1AF2"/>
    <w:rsid w:val="00AE4B4A"/>
    <w:rsid w:val="00AE6131"/>
    <w:rsid w:val="00AE69F6"/>
    <w:rsid w:val="00AF0801"/>
    <w:rsid w:val="00AF09B2"/>
    <w:rsid w:val="00AF0DD3"/>
    <w:rsid w:val="00AF6F6E"/>
    <w:rsid w:val="00B017C1"/>
    <w:rsid w:val="00B04C70"/>
    <w:rsid w:val="00B0517D"/>
    <w:rsid w:val="00B07298"/>
    <w:rsid w:val="00B10D90"/>
    <w:rsid w:val="00B10E2A"/>
    <w:rsid w:val="00B12425"/>
    <w:rsid w:val="00B14070"/>
    <w:rsid w:val="00B14608"/>
    <w:rsid w:val="00B16613"/>
    <w:rsid w:val="00B21D9F"/>
    <w:rsid w:val="00B23B0C"/>
    <w:rsid w:val="00B24055"/>
    <w:rsid w:val="00B24650"/>
    <w:rsid w:val="00B26B75"/>
    <w:rsid w:val="00B27512"/>
    <w:rsid w:val="00B325D3"/>
    <w:rsid w:val="00B34C0B"/>
    <w:rsid w:val="00B34C33"/>
    <w:rsid w:val="00B34CEE"/>
    <w:rsid w:val="00B4013C"/>
    <w:rsid w:val="00B40188"/>
    <w:rsid w:val="00B413EE"/>
    <w:rsid w:val="00B44AAE"/>
    <w:rsid w:val="00B452C6"/>
    <w:rsid w:val="00B464A5"/>
    <w:rsid w:val="00B470D2"/>
    <w:rsid w:val="00B47A64"/>
    <w:rsid w:val="00B507FC"/>
    <w:rsid w:val="00B5090E"/>
    <w:rsid w:val="00B53826"/>
    <w:rsid w:val="00B56C3E"/>
    <w:rsid w:val="00B62645"/>
    <w:rsid w:val="00B65B62"/>
    <w:rsid w:val="00B71565"/>
    <w:rsid w:val="00B72D75"/>
    <w:rsid w:val="00B73859"/>
    <w:rsid w:val="00B73A81"/>
    <w:rsid w:val="00B75DB1"/>
    <w:rsid w:val="00B77899"/>
    <w:rsid w:val="00B8065C"/>
    <w:rsid w:val="00B807D3"/>
    <w:rsid w:val="00B82D87"/>
    <w:rsid w:val="00B8697D"/>
    <w:rsid w:val="00B87DA1"/>
    <w:rsid w:val="00B913CB"/>
    <w:rsid w:val="00B91D4E"/>
    <w:rsid w:val="00BA116C"/>
    <w:rsid w:val="00BA458B"/>
    <w:rsid w:val="00BA5017"/>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46F3"/>
    <w:rsid w:val="00C35857"/>
    <w:rsid w:val="00C35C35"/>
    <w:rsid w:val="00C37062"/>
    <w:rsid w:val="00C3752E"/>
    <w:rsid w:val="00C42DE0"/>
    <w:rsid w:val="00C45F3E"/>
    <w:rsid w:val="00C46A34"/>
    <w:rsid w:val="00C50DCB"/>
    <w:rsid w:val="00C54E46"/>
    <w:rsid w:val="00C556F1"/>
    <w:rsid w:val="00C61A9B"/>
    <w:rsid w:val="00C61B36"/>
    <w:rsid w:val="00C63E63"/>
    <w:rsid w:val="00C64E15"/>
    <w:rsid w:val="00C66894"/>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01EE"/>
    <w:rsid w:val="00CC27C1"/>
    <w:rsid w:val="00CC37D1"/>
    <w:rsid w:val="00CC3B5E"/>
    <w:rsid w:val="00CC50D4"/>
    <w:rsid w:val="00CC5A2D"/>
    <w:rsid w:val="00CD0E43"/>
    <w:rsid w:val="00CD30C6"/>
    <w:rsid w:val="00CD3350"/>
    <w:rsid w:val="00CD6836"/>
    <w:rsid w:val="00CE037A"/>
    <w:rsid w:val="00CE038A"/>
    <w:rsid w:val="00CE21E3"/>
    <w:rsid w:val="00CE2844"/>
    <w:rsid w:val="00CE3513"/>
    <w:rsid w:val="00CE4ED9"/>
    <w:rsid w:val="00CE541C"/>
    <w:rsid w:val="00CE61B6"/>
    <w:rsid w:val="00CE67ED"/>
    <w:rsid w:val="00CE7BAD"/>
    <w:rsid w:val="00CF10F2"/>
    <w:rsid w:val="00CF2729"/>
    <w:rsid w:val="00CF4ABE"/>
    <w:rsid w:val="00CF5906"/>
    <w:rsid w:val="00CF74D4"/>
    <w:rsid w:val="00D03C3A"/>
    <w:rsid w:val="00D10375"/>
    <w:rsid w:val="00D10819"/>
    <w:rsid w:val="00D12208"/>
    <w:rsid w:val="00D1564E"/>
    <w:rsid w:val="00D17A30"/>
    <w:rsid w:val="00D2136B"/>
    <w:rsid w:val="00D2297E"/>
    <w:rsid w:val="00D236CD"/>
    <w:rsid w:val="00D23DBC"/>
    <w:rsid w:val="00D24F99"/>
    <w:rsid w:val="00D25EE8"/>
    <w:rsid w:val="00D26DEF"/>
    <w:rsid w:val="00D33297"/>
    <w:rsid w:val="00D34BA9"/>
    <w:rsid w:val="00D37860"/>
    <w:rsid w:val="00D43AA8"/>
    <w:rsid w:val="00D46873"/>
    <w:rsid w:val="00D5217A"/>
    <w:rsid w:val="00D560AC"/>
    <w:rsid w:val="00D6002E"/>
    <w:rsid w:val="00D6084C"/>
    <w:rsid w:val="00D612AC"/>
    <w:rsid w:val="00D620DA"/>
    <w:rsid w:val="00D64138"/>
    <w:rsid w:val="00D67532"/>
    <w:rsid w:val="00D715D5"/>
    <w:rsid w:val="00D736F8"/>
    <w:rsid w:val="00D80A6C"/>
    <w:rsid w:val="00D80E20"/>
    <w:rsid w:val="00D82697"/>
    <w:rsid w:val="00D8333C"/>
    <w:rsid w:val="00D8727B"/>
    <w:rsid w:val="00D8755B"/>
    <w:rsid w:val="00D911AE"/>
    <w:rsid w:val="00D91741"/>
    <w:rsid w:val="00D93981"/>
    <w:rsid w:val="00D9464A"/>
    <w:rsid w:val="00D94EFA"/>
    <w:rsid w:val="00D95FCD"/>
    <w:rsid w:val="00D960C9"/>
    <w:rsid w:val="00D96B71"/>
    <w:rsid w:val="00DA186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2BE4"/>
    <w:rsid w:val="00DE5A92"/>
    <w:rsid w:val="00DE5DF6"/>
    <w:rsid w:val="00DE6492"/>
    <w:rsid w:val="00DE6C29"/>
    <w:rsid w:val="00DF0A70"/>
    <w:rsid w:val="00DF2811"/>
    <w:rsid w:val="00DF2D52"/>
    <w:rsid w:val="00DF4943"/>
    <w:rsid w:val="00DF6016"/>
    <w:rsid w:val="00DF6C19"/>
    <w:rsid w:val="00E006B8"/>
    <w:rsid w:val="00E02824"/>
    <w:rsid w:val="00E03B88"/>
    <w:rsid w:val="00E10655"/>
    <w:rsid w:val="00E10CA2"/>
    <w:rsid w:val="00E10E8D"/>
    <w:rsid w:val="00E11203"/>
    <w:rsid w:val="00E11B0B"/>
    <w:rsid w:val="00E13420"/>
    <w:rsid w:val="00E14309"/>
    <w:rsid w:val="00E1716D"/>
    <w:rsid w:val="00E20634"/>
    <w:rsid w:val="00E20A24"/>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4242"/>
    <w:rsid w:val="00E55D53"/>
    <w:rsid w:val="00E62221"/>
    <w:rsid w:val="00E62729"/>
    <w:rsid w:val="00E6446C"/>
    <w:rsid w:val="00E65220"/>
    <w:rsid w:val="00E66890"/>
    <w:rsid w:val="00E730CA"/>
    <w:rsid w:val="00E7344F"/>
    <w:rsid w:val="00E751B2"/>
    <w:rsid w:val="00E76AE7"/>
    <w:rsid w:val="00E7725B"/>
    <w:rsid w:val="00E81AE1"/>
    <w:rsid w:val="00E855EC"/>
    <w:rsid w:val="00E85FE9"/>
    <w:rsid w:val="00E8720C"/>
    <w:rsid w:val="00E95C7C"/>
    <w:rsid w:val="00EA0D80"/>
    <w:rsid w:val="00EA4CF8"/>
    <w:rsid w:val="00EA66FF"/>
    <w:rsid w:val="00EA6AE2"/>
    <w:rsid w:val="00EA6AEC"/>
    <w:rsid w:val="00EA712D"/>
    <w:rsid w:val="00EB1862"/>
    <w:rsid w:val="00EB199E"/>
    <w:rsid w:val="00EB5653"/>
    <w:rsid w:val="00EB5CE3"/>
    <w:rsid w:val="00EC17C3"/>
    <w:rsid w:val="00EC1C2B"/>
    <w:rsid w:val="00EC2473"/>
    <w:rsid w:val="00EC4AC0"/>
    <w:rsid w:val="00EC61D3"/>
    <w:rsid w:val="00ED1EEF"/>
    <w:rsid w:val="00ED610B"/>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21510"/>
    <w:rsid w:val="00F219C8"/>
    <w:rsid w:val="00F2488B"/>
    <w:rsid w:val="00F25255"/>
    <w:rsid w:val="00F30D43"/>
    <w:rsid w:val="00F31F17"/>
    <w:rsid w:val="00F32BCC"/>
    <w:rsid w:val="00F32D3F"/>
    <w:rsid w:val="00F33BF5"/>
    <w:rsid w:val="00F34282"/>
    <w:rsid w:val="00F34936"/>
    <w:rsid w:val="00F35AA0"/>
    <w:rsid w:val="00F37549"/>
    <w:rsid w:val="00F37971"/>
    <w:rsid w:val="00F43357"/>
    <w:rsid w:val="00F45A6E"/>
    <w:rsid w:val="00F46C21"/>
    <w:rsid w:val="00F470C8"/>
    <w:rsid w:val="00F5006F"/>
    <w:rsid w:val="00F50DFD"/>
    <w:rsid w:val="00F51371"/>
    <w:rsid w:val="00F527E3"/>
    <w:rsid w:val="00F5335B"/>
    <w:rsid w:val="00F53E3D"/>
    <w:rsid w:val="00F55CED"/>
    <w:rsid w:val="00F56B32"/>
    <w:rsid w:val="00F570EC"/>
    <w:rsid w:val="00F606C1"/>
    <w:rsid w:val="00F60B8F"/>
    <w:rsid w:val="00F60E53"/>
    <w:rsid w:val="00F63C76"/>
    <w:rsid w:val="00F65ED2"/>
    <w:rsid w:val="00F67EF2"/>
    <w:rsid w:val="00F70740"/>
    <w:rsid w:val="00F73C38"/>
    <w:rsid w:val="00F74787"/>
    <w:rsid w:val="00F806AC"/>
    <w:rsid w:val="00F81412"/>
    <w:rsid w:val="00F814A7"/>
    <w:rsid w:val="00F82DE2"/>
    <w:rsid w:val="00F832D9"/>
    <w:rsid w:val="00F83492"/>
    <w:rsid w:val="00F85148"/>
    <w:rsid w:val="00F85D43"/>
    <w:rsid w:val="00F87486"/>
    <w:rsid w:val="00F87957"/>
    <w:rsid w:val="00F87DFC"/>
    <w:rsid w:val="00F9005B"/>
    <w:rsid w:val="00F92FC7"/>
    <w:rsid w:val="00F93743"/>
    <w:rsid w:val="00F93787"/>
    <w:rsid w:val="00F9505A"/>
    <w:rsid w:val="00FA2EF2"/>
    <w:rsid w:val="00FA639E"/>
    <w:rsid w:val="00FA672F"/>
    <w:rsid w:val="00FA6C46"/>
    <w:rsid w:val="00FA7206"/>
    <w:rsid w:val="00FA724D"/>
    <w:rsid w:val="00FA7DB0"/>
    <w:rsid w:val="00FB1B41"/>
    <w:rsid w:val="00FB3086"/>
    <w:rsid w:val="00FB78EE"/>
    <w:rsid w:val="00FC0209"/>
    <w:rsid w:val="00FC1604"/>
    <w:rsid w:val="00FC3744"/>
    <w:rsid w:val="00FC4279"/>
    <w:rsid w:val="00FC5A8F"/>
    <w:rsid w:val="00FC60A0"/>
    <w:rsid w:val="00FC65DA"/>
    <w:rsid w:val="00FC742E"/>
    <w:rsid w:val="00FD0182"/>
    <w:rsid w:val="00FD0E34"/>
    <w:rsid w:val="00FD1DEE"/>
    <w:rsid w:val="00FD265A"/>
    <w:rsid w:val="00FE2419"/>
    <w:rsid w:val="00FE3567"/>
    <w:rsid w:val="00FE3F55"/>
    <w:rsid w:val="00FF00D0"/>
    <w:rsid w:val="00FF0E67"/>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 w:type="paragraph" w:styleId="Rvision">
    <w:name w:val="Revision"/>
    <w:hidden/>
    <w:uiPriority w:val="99"/>
    <w:semiHidden/>
    <w:rsid w:val="0012790C"/>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083F49"/>
    <w:rsid w:val="001B5807"/>
    <w:rsid w:val="0054618A"/>
    <w:rsid w:val="00647910"/>
    <w:rsid w:val="006F6B43"/>
    <w:rsid w:val="00837E51"/>
    <w:rsid w:val="008B6012"/>
    <w:rsid w:val="00B462BD"/>
    <w:rsid w:val="00B67AD0"/>
    <w:rsid w:val="00C9303C"/>
    <w:rsid w:val="00E460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6C7B30BA-5F2B-4C33-8141-72D5F0BC3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EAEA5-64E7-4ABE-BE8D-E2C564A047D4}">
  <ds:schemaRefs>
    <ds:schemaRef ds:uri="http://schemas.microsoft.com/sharepoint/v3/contenttype/forms"/>
  </ds:schemaRefs>
</ds:datastoreItem>
</file>

<file path=customXml/itemProps4.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2023</Words>
  <Characters>13541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15533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174</cp:revision>
  <cp:lastPrinted>2020-04-29T13:36:00Z</cp:lastPrinted>
  <dcterms:created xsi:type="dcterms:W3CDTF">2022-09-09T20:06:00Z</dcterms:created>
  <dcterms:modified xsi:type="dcterms:W3CDTF">2024-06-03T17:47:00Z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