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6F7CBA" w:rsidRPr="002C735A" w14:paraId="15E81EF0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8C7BA1" w:rsidRPr="002C735A" w14:paraId="3A6EFDFC" w14:textId="77777777" w:rsidTr="006F6699">
        <w:trPr>
          <w:trHeight w:val="819"/>
        </w:trPr>
        <w:tc>
          <w:tcPr>
            <w:tcW w:w="10773" w:type="dxa"/>
            <w:vAlign w:val="center"/>
          </w:tcPr>
          <w:p w14:paraId="7B80CBA2" w14:textId="77777777" w:rsidR="008C7BA1" w:rsidRDefault="008C7BA1" w:rsidP="008C1A8A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67265A">
              <w:rPr>
                <w:sz w:val="20"/>
                <w:szCs w:val="20"/>
              </w:rPr>
            </w:r>
            <w:r w:rsidR="0067265A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67265A">
              <w:rPr>
                <w:sz w:val="20"/>
                <w:szCs w:val="20"/>
              </w:rPr>
            </w:r>
            <w:r w:rsidR="0067265A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561DBB5E" w14:textId="54C9F345" w:rsidR="006F6699" w:rsidRDefault="006F6699" w:rsidP="008C1A8A">
            <w:pPr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Michel Lefèvre (514 284-0211 #227, </w:t>
            </w:r>
            <w:hyperlink r:id="rId8" w:history="1">
              <w:r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Pr="007341E6">
              <w:rPr>
                <w:sz w:val="18"/>
                <w:szCs w:val="18"/>
              </w:rPr>
              <w:t xml:space="preserve">) chez PRIMA ou Jinny Plourde (418 802-3337, </w:t>
            </w:r>
            <w:hyperlink r:id="rId9" w:history="1">
              <w:r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Pr="007341E6">
              <w:rPr>
                <w:sz w:val="18"/>
                <w:szCs w:val="18"/>
              </w:rPr>
              <w:t>) chez Prompt en cas de doute ou soumettre la demande</w:t>
            </w:r>
            <w:r w:rsidR="006F1AE3">
              <w:rPr>
                <w:sz w:val="18"/>
                <w:szCs w:val="18"/>
              </w:rPr>
              <w:t>.</w:t>
            </w:r>
          </w:p>
          <w:p w14:paraId="63A7E0FC" w14:textId="6D4105A3" w:rsidR="00285FA2" w:rsidRPr="00285FA2" w:rsidRDefault="00285FA2" w:rsidP="00285FA2">
            <w:pPr>
              <w:spacing w:before="100"/>
              <w:jc w:val="left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 xml:space="preserve">peuvent être </w:t>
            </w:r>
            <w:r w:rsidR="006F1AE3">
              <w:rPr>
                <w:sz w:val="16"/>
                <w:szCs w:val="16"/>
              </w:rPr>
              <w:t>utilisées</w:t>
            </w:r>
            <w:r w:rsidRPr="00DD7492">
              <w:rPr>
                <w:sz w:val="16"/>
                <w:szCs w:val="16"/>
              </w:rPr>
              <w:t xml:space="preserve"> par le MEI</w:t>
            </w:r>
            <w:r>
              <w:rPr>
                <w:sz w:val="16"/>
                <w:szCs w:val="16"/>
              </w:rPr>
              <w:t>,</w:t>
            </w:r>
            <w:r w:rsidRPr="00DD7492">
              <w:rPr>
                <w:sz w:val="16"/>
                <w:szCs w:val="16"/>
              </w:rPr>
              <w:t xml:space="preserve"> PRIMA Québec </w:t>
            </w:r>
            <w:r>
              <w:rPr>
                <w:sz w:val="16"/>
                <w:szCs w:val="16"/>
              </w:rPr>
              <w:t>ou PROMPT 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4F128F9A" w14:textId="77777777" w:rsidR="008C7BA1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486"/>
      </w:tblGrid>
      <w:tr w:rsidR="006F7CBA" w:rsidRPr="002C735A" w14:paraId="7A3739CD" w14:textId="77777777" w:rsidTr="00557502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486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EE1FFD" w:rsidRPr="002C735A" w14:paraId="3B760B2E" w14:textId="77777777" w:rsidTr="009245D0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113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EE1FFD" w:rsidRPr="002C735A" w14:paraId="0DE4C197" w14:textId="77777777" w:rsidTr="009245D0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113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9245D0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113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  <w:bookmarkStart w:id="0" w:name="_Hlk48738096"/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  <w:gridCol w:w="284"/>
        <w:gridCol w:w="283"/>
        <w:gridCol w:w="567"/>
      </w:tblGrid>
      <w:tr w:rsidR="00F123D3" w:rsidRPr="002C735A" w14:paraId="66A3D38A" w14:textId="77777777" w:rsidTr="00F87B3F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20F9F553" w:rsidR="00F123D3" w:rsidRPr="002C735A" w:rsidRDefault="00F123D3" w:rsidP="009A6F5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 xml:space="preserve">académiques ou centre de recherche public : 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A82B92B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540651C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7134BF94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0FA68A2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030EB78A" w14:textId="77777777" w:rsidR="00F123D3" w:rsidRPr="002C735A" w:rsidRDefault="00F123D3" w:rsidP="009A6F5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F123D3" w:rsidRPr="002C735A" w14:paraId="6D90D4F4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F123D3" w:rsidRPr="002C735A" w:rsidRDefault="00F123D3" w:rsidP="006F7CBA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77F99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7C95EFD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0FD1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17ACC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123D3" w:rsidRPr="002C735A" w14:paraId="0A352E8F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F123D3" w:rsidRPr="002C735A" w:rsidRDefault="00F123D3" w:rsidP="006F7CBA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E68C65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7329BC4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8545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8475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123D3" w:rsidRPr="002C735A" w14:paraId="3871BC75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7E450" w14:textId="77777777" w:rsidR="00F123D3" w:rsidRPr="002C735A" w:rsidRDefault="00F123D3" w:rsidP="006F7CBA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0EAC0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</w:tcPr>
          <w:p w14:paraId="62FE7B9A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D8BD27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DD64D3" w14:textId="77777777" w:rsidR="00F123D3" w:rsidRPr="002C735A" w:rsidRDefault="00F123D3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24457666" w14:textId="2C324F58" w:rsidR="00F123D3" w:rsidRDefault="00F123D3" w:rsidP="00F123D3">
      <w:pPr>
        <w:spacing w:line="60" w:lineRule="exact"/>
        <w:rPr>
          <w:sz w:val="18"/>
          <w:szCs w:val="18"/>
        </w:rPr>
      </w:pPr>
    </w:p>
    <w:p w14:paraId="211AB3AB" w14:textId="77777777" w:rsidR="00F87B3F" w:rsidRPr="00F87B3F" w:rsidRDefault="00F87B3F" w:rsidP="00F123D3">
      <w:pPr>
        <w:spacing w:line="60" w:lineRule="exact"/>
        <w:rPr>
          <w:sz w:val="18"/>
          <w:szCs w:val="18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134"/>
      </w:tblGrid>
      <w:tr w:rsidR="00F123D3" w:rsidRPr="002C735A" w14:paraId="4F0B3542" w14:textId="77777777" w:rsidTr="00F87B3F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BDDC1" w14:textId="06F2000A" w:rsidR="00F123D3" w:rsidRPr="002C735A" w:rsidRDefault="00F123D3" w:rsidP="00F123D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D6FF84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1B1552F5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C1C38FA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1C29C9A" w14:textId="37FACF3B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1FE61E4" w14:textId="72822BFB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F87B3F">
              <w:rPr>
                <w:sz w:val="16"/>
                <w:szCs w:val="16"/>
              </w:rPr>
              <w:t>ombre</w:t>
            </w:r>
            <w:r>
              <w:rPr>
                <w:sz w:val="16"/>
                <w:szCs w:val="16"/>
              </w:rPr>
              <w:t xml:space="preserve"> </w:t>
            </w:r>
            <w:r w:rsidR="00F87B3F">
              <w:rPr>
                <w:sz w:val="16"/>
                <w:szCs w:val="16"/>
              </w:rPr>
              <w:t>d’e</w:t>
            </w:r>
            <w:r>
              <w:rPr>
                <w:sz w:val="16"/>
                <w:szCs w:val="16"/>
              </w:rPr>
              <w:t>mployé</w:t>
            </w:r>
            <w:r w:rsidR="006F1AE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R&amp;D au Québec</w:t>
            </w:r>
          </w:p>
        </w:tc>
      </w:tr>
      <w:tr w:rsidR="00F123D3" w:rsidRPr="002C735A" w14:paraId="09F8DE14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7058E" w14:textId="77777777" w:rsidR="00F123D3" w:rsidRPr="002C735A" w:rsidRDefault="00F123D3" w:rsidP="00F123D3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6D1DF6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232621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AFEF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123D3" w:rsidRPr="002C735A" w14:paraId="08F79B02" w14:textId="77777777" w:rsidTr="00497F81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C488F" w14:textId="77777777" w:rsidR="00F123D3" w:rsidRPr="002C735A" w:rsidRDefault="00F123D3" w:rsidP="00F123D3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285EA0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327AB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5BB97" w14:textId="77777777" w:rsidR="00F123D3" w:rsidRPr="002C735A" w:rsidRDefault="00F123D3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497F81" w:rsidRPr="002C735A" w14:paraId="0A89DED0" w14:textId="77777777" w:rsidTr="00F87B3F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E05FE6" w14:textId="66358F00" w:rsidR="00497F81" w:rsidRPr="002C735A" w:rsidRDefault="00497F81" w:rsidP="00F123D3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CBF3DE" w14:textId="77777777" w:rsidR="00497F81" w:rsidRPr="002C735A" w:rsidRDefault="00497F81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7957420B" w14:textId="77777777" w:rsidR="00497F81" w:rsidRPr="002C735A" w:rsidRDefault="00497F81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8D9B41" w14:textId="77777777" w:rsidR="00497F81" w:rsidRPr="002C735A" w:rsidRDefault="00497F81" w:rsidP="00F123D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ABF285F" w14:textId="77777777" w:rsidR="00F123D3" w:rsidRDefault="00F123D3" w:rsidP="00F123D3">
      <w:pPr>
        <w:spacing w:line="60" w:lineRule="exact"/>
      </w:pPr>
    </w:p>
    <w:bookmarkEnd w:id="0"/>
    <w:p w14:paraId="040387DB" w14:textId="59AAD2BD" w:rsidR="006F7CBA" w:rsidRDefault="006F7CBA" w:rsidP="006F7CBA">
      <w:pPr>
        <w:spacing w:line="60" w:lineRule="exact"/>
      </w:pPr>
    </w:p>
    <w:tbl>
      <w:tblPr>
        <w:tblW w:w="1079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3961"/>
        <w:gridCol w:w="3544"/>
      </w:tblGrid>
      <w:tr w:rsidR="006F6699" w:rsidRPr="002C735A" w14:paraId="6093E98A" w14:textId="77777777" w:rsidTr="006F6699">
        <w:trPr>
          <w:trHeight w:val="579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6EC10B61" w14:textId="06DE4070" w:rsidR="006F6699" w:rsidRDefault="006F6699" w:rsidP="006F6699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</w:t>
            </w:r>
            <w:r w:rsidR="006F1AE3">
              <w:rPr>
                <w:b/>
                <w:bCs/>
              </w:rPr>
              <w:t>s</w:t>
            </w:r>
          </w:p>
          <w:p w14:paraId="7EDE7E8C" w14:textId="0CA14393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6F1AE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tcBorders>
              <w:bottom w:val="double" w:sz="4" w:space="0" w:color="auto"/>
              <w:right w:val="nil"/>
            </w:tcBorders>
            <w:vAlign w:val="center"/>
          </w:tcPr>
          <w:p w14:paraId="38A9B9DF" w14:textId="77777777" w:rsidR="006F6699" w:rsidRPr="0097528F" w:rsidRDefault="006F6699" w:rsidP="006F66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624C60F9" w14:textId="77777777" w:rsidR="006F6699" w:rsidRPr="0097528F" w:rsidRDefault="006F6699" w:rsidP="006F66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544" w:type="dxa"/>
            <w:tcBorders>
              <w:left w:val="nil"/>
              <w:bottom w:val="double" w:sz="4" w:space="0" w:color="auto"/>
            </w:tcBorders>
            <w:vAlign w:val="center"/>
          </w:tcPr>
          <w:p w14:paraId="27311CCE" w14:textId="77777777" w:rsidR="006F6699" w:rsidRPr="0097528F" w:rsidRDefault="006F6699" w:rsidP="006F66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222AD757" w14:textId="4EFF7875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AF7BBB">
              <w:rPr>
                <w:sz w:val="18"/>
                <w:szCs w:val="18"/>
              </w:rPr>
              <w:t>M</w:t>
            </w:r>
            <w:r w:rsidR="00AF7BBB" w:rsidRPr="00AF7BBB">
              <w:rPr>
                <w:sz w:val="18"/>
                <w:szCs w:val="18"/>
              </w:rPr>
              <w:t>étrologie et détection quantiques</w:t>
            </w:r>
          </w:p>
        </w:tc>
      </w:tr>
    </w:tbl>
    <w:p w14:paraId="7A74D29F" w14:textId="77777777" w:rsidR="006F6699" w:rsidRPr="002C735A" w:rsidRDefault="006F6699" w:rsidP="006F7CBA">
      <w:pPr>
        <w:spacing w:line="60" w:lineRule="exact"/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3943"/>
        <w:gridCol w:w="3543"/>
      </w:tblGrid>
      <w:tr w:rsidR="006F6699" w:rsidRPr="002C735A" w14:paraId="3C728FA5" w14:textId="77777777" w:rsidTr="00AF7BBB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47704F4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943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6F6699">
            <w:pPr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77777777" w:rsidR="006F6699" w:rsidRPr="0097528F" w:rsidRDefault="006F6699" w:rsidP="006F6699">
            <w:pPr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71E52844" w14:textId="4B3DC5C7" w:rsidR="006F6699" w:rsidRPr="008C7BA1" w:rsidRDefault="006F6699" w:rsidP="006F6699">
            <w:pPr>
              <w:spacing w:after="40"/>
              <w:ind w:left="307" w:hanging="307"/>
              <w:jc w:val="left"/>
              <w:rPr>
                <w:rFonts w:ascii="Helvetica" w:hAnsi="Helvetica"/>
                <w:iCs/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</w:tc>
        <w:tc>
          <w:tcPr>
            <w:tcW w:w="3543" w:type="dxa"/>
            <w:tcBorders>
              <w:left w:val="nil"/>
              <w:bottom w:val="double" w:sz="4" w:space="0" w:color="auto"/>
            </w:tcBorders>
            <w:vAlign w:val="center"/>
          </w:tcPr>
          <w:p w14:paraId="7755FB2B" w14:textId="77777777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38919775" w14:textId="77777777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7777777" w:rsidR="006F6699" w:rsidRPr="0097528F" w:rsidRDefault="006F6699" w:rsidP="006F6699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07F8A4F4" w:rsidR="006F6699" w:rsidRPr="008C7BA1" w:rsidRDefault="006F6699" w:rsidP="006F6699">
            <w:pPr>
              <w:tabs>
                <w:tab w:val="left" w:pos="318"/>
                <w:tab w:val="left" w:pos="395"/>
              </w:tabs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3686"/>
      </w:tblGrid>
      <w:tr w:rsidR="00AE18E0" w:rsidRPr="002C735A" w14:paraId="67685BAF" w14:textId="77777777" w:rsidTr="00285FA2">
        <w:trPr>
          <w:trHeight w:val="1038"/>
        </w:trPr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Secteurs d’application</w:t>
            </w:r>
          </w:p>
          <w:p w14:paraId="44CAE17C" w14:textId="2CD56CC5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6F1AE3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4B379D8F" w14:textId="5E9EDC5A" w:rsidR="00AE18E0" w:rsidRPr="00D23DBC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AF7BBB">
              <w:rPr>
                <w:rFonts w:ascii="Helvetica" w:hAnsi="Helvetica"/>
                <w:iCs/>
                <w:sz w:val="18"/>
                <w:szCs w:val="18"/>
              </w:rPr>
              <w:t>Composants d’ordinateur quantique</w:t>
            </w:r>
          </w:p>
          <w:p w14:paraId="2FA46133" w14:textId="2C307F1A" w:rsidR="00AE18E0" w:rsidRPr="00D23DBC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proofErr w:type="gramStart"/>
            <w:r w:rsidR="00947EB4" w:rsidRPr="00947EB4">
              <w:rPr>
                <w:sz w:val="18"/>
                <w:szCs w:val="18"/>
              </w:rPr>
              <w:t>sciences</w:t>
            </w:r>
            <w:proofErr w:type="gramEnd"/>
            <w:r w:rsidR="00947EB4" w:rsidRPr="00947EB4">
              <w:rPr>
                <w:sz w:val="18"/>
                <w:szCs w:val="18"/>
              </w:rPr>
              <w:t xml:space="preserve"> de la vie</w:t>
            </w:r>
          </w:p>
          <w:p w14:paraId="5031AABB" w14:textId="0F13304B" w:rsidR="00AE18E0" w:rsidRPr="00D23DBC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proofErr w:type="gramStart"/>
            <w:r w:rsidR="00947EB4" w:rsidRPr="00947EB4">
              <w:rPr>
                <w:sz w:val="18"/>
                <w:szCs w:val="18"/>
              </w:rPr>
              <w:t>transport</w:t>
            </w:r>
            <w:proofErr w:type="gramEnd"/>
            <w:r w:rsidR="00947EB4" w:rsidRPr="00947EB4">
              <w:rPr>
                <w:sz w:val="18"/>
                <w:szCs w:val="18"/>
              </w:rPr>
              <w:t xml:space="preserve"> et logistique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5899465E" w:rsidR="00AE18E0" w:rsidRPr="00D23DBC" w:rsidRDefault="00AE18E0" w:rsidP="00AE18E0">
            <w:pPr>
              <w:tabs>
                <w:tab w:val="left" w:pos="395"/>
              </w:tabs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947EB4"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3686" w:type="dxa"/>
          </w:tcPr>
          <w:p w14:paraId="3BD3C76C" w14:textId="4B8092DB" w:rsidR="00AE18E0" w:rsidRPr="00D23DBC" w:rsidRDefault="00AE18E0" w:rsidP="00947EB4">
            <w:pPr>
              <w:tabs>
                <w:tab w:val="left" w:pos="395"/>
              </w:tabs>
              <w:spacing w:after="40"/>
              <w:ind w:left="324" w:hanging="324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947EB4">
              <w:rPr>
                <w:rFonts w:ascii="Helvetica" w:hAnsi="Helvetica"/>
                <w:iCs/>
                <w:sz w:val="18"/>
                <w:szCs w:val="18"/>
              </w:rPr>
              <w:t>Composantes de communication quantique</w:t>
            </w:r>
          </w:p>
          <w:p w14:paraId="2DC13058" w14:textId="1ABF6269" w:rsidR="00AE18E0" w:rsidRPr="00947EB4" w:rsidRDefault="00AE18E0" w:rsidP="00947EB4">
            <w:pPr>
              <w:tabs>
                <w:tab w:val="left" w:pos="324"/>
              </w:tabs>
              <w:spacing w:after="4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7265A">
              <w:rPr>
                <w:sz w:val="18"/>
                <w:szCs w:val="18"/>
              </w:rPr>
            </w:r>
            <w:r w:rsidR="0067265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="00947EB4">
              <w:rPr>
                <w:sz w:val="18"/>
                <w:szCs w:val="18"/>
              </w:rPr>
              <w:tab/>
              <w:t>D</w:t>
            </w:r>
            <w:r w:rsidR="00947EB4" w:rsidRPr="00947EB4">
              <w:rPr>
                <w:sz w:val="18"/>
                <w:szCs w:val="18"/>
              </w:rPr>
              <w:t>éveloppement durable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3686"/>
      </w:tblGrid>
      <w:tr w:rsidR="005C0F7D" w:rsidRPr="002C735A" w14:paraId="459F0CC0" w14:textId="77777777" w:rsidTr="0080119C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14:paraId="6AA8BB5A" w14:textId="0B0F0C88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</w:t>
            </w:r>
            <w:r w:rsidR="0099380D">
              <w:rPr>
                <w:b/>
                <w:bCs/>
              </w:rPr>
              <w:t>de d</w:t>
            </w:r>
            <w:r>
              <w:rPr>
                <w:b/>
                <w:bCs/>
              </w:rPr>
              <w:t>épart</w:t>
            </w:r>
            <w:r w:rsidR="00F76F2E">
              <w:rPr>
                <w:rStyle w:val="Appelnotedebasdep"/>
                <w:b/>
                <w:bCs/>
              </w:rPr>
              <w:footnoteReference w:id="1"/>
            </w:r>
          </w:p>
          <w:p w14:paraId="66286321" w14:textId="77777777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6F4F11D6" w14:textId="0A6DCA15" w:rsidR="005C0F7D" w:rsidRDefault="005C0F7D" w:rsidP="005C0F7D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</w:p>
          <w:p w14:paraId="31A0A150" w14:textId="30EE2DFE" w:rsidR="005C0F7D" w:rsidRDefault="005C0F7D" w:rsidP="005C0F7D">
            <w:pPr>
              <w:tabs>
                <w:tab w:val="left" w:pos="395"/>
              </w:tabs>
              <w:jc w:val="center"/>
            </w:pPr>
          </w:p>
          <w:p w14:paraId="366FD75C" w14:textId="3C67431D" w:rsidR="005C0F7D" w:rsidRPr="002C735A" w:rsidRDefault="005C0F7D" w:rsidP="005C0F7D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14:paraId="18F462DB" w14:textId="4107893B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F76F2E">
              <w:rPr>
                <w:rStyle w:val="Appelnotedebasdep"/>
                <w:b/>
                <w:bCs/>
              </w:rPr>
              <w:footnoteReference w:id="2"/>
            </w:r>
          </w:p>
          <w:p w14:paraId="72812613" w14:textId="77777777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5F9EA1C8" w14:textId="4BB5C0F6" w:rsidR="005C0F7D" w:rsidRDefault="005C0F7D" w:rsidP="005C0F7D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</w:p>
          <w:p w14:paraId="7BA5AD40" w14:textId="6896F1CB" w:rsidR="005C0F7D" w:rsidRPr="002C735A" w:rsidRDefault="005C0F7D" w:rsidP="005C0F7D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2929C5C5" w14:textId="338D28E1" w:rsidR="005C0F7D" w:rsidRPr="00F76F2E" w:rsidRDefault="00F76F2E" w:rsidP="00F76F2E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F775C5" w14:textId="27B5F523" w:rsidR="005C0F7D" w:rsidRDefault="005C0F7D" w:rsidP="009E07E2">
            <w:pPr>
              <w:tabs>
                <w:tab w:val="left" w:pos="395"/>
              </w:tabs>
              <w:jc w:val="center"/>
            </w:pPr>
            <w:r w:rsidRPr="002C735A">
              <w:rPr>
                <w:b/>
                <w:bCs/>
              </w:rPr>
              <w:t>Durée du projet :</w:t>
            </w:r>
          </w:p>
          <w:p w14:paraId="463B7720" w14:textId="5C5AD057" w:rsidR="005C0F7D" w:rsidRDefault="005C0F7D" w:rsidP="008F0CA9">
            <w:pPr>
              <w:tabs>
                <w:tab w:val="left" w:pos="395"/>
              </w:tabs>
            </w:pPr>
            <w:r w:rsidRPr="002C735A">
              <w:t xml:space="preserve">           </w:t>
            </w:r>
          </w:p>
          <w:p w14:paraId="7FD97631" w14:textId="41F256B6" w:rsidR="005C0F7D" w:rsidRDefault="005C0F7D" w:rsidP="005C0F7D">
            <w:pPr>
              <w:tabs>
                <w:tab w:val="left" w:pos="395"/>
              </w:tabs>
              <w:spacing w:line="360" w:lineRule="auto"/>
            </w:pPr>
            <w:r>
              <w:t xml:space="preserve"> </w:t>
            </w:r>
            <w:r w:rsidRPr="002C735A">
              <w:t xml:space="preserve">12 </w:t>
            </w:r>
            <w:r w:rsidR="00372178">
              <w:t>M</w:t>
            </w:r>
            <w:r w:rsidRPr="002C735A">
              <w:t xml:space="preserve">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  <w:r>
              <w:t xml:space="preserve">        </w:t>
            </w:r>
            <w:r w:rsidRPr="002C735A">
              <w:t xml:space="preserve"> 24 </w:t>
            </w:r>
            <w:r w:rsidR="00372178">
              <w:t>M</w:t>
            </w:r>
            <w:r w:rsidRPr="002C735A">
              <w:t xml:space="preserve">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</w:p>
          <w:p w14:paraId="42FB8160" w14:textId="1AA8C913" w:rsidR="005C0F7D" w:rsidRPr="002C735A" w:rsidRDefault="005C0F7D" w:rsidP="005C0F7D">
            <w:pPr>
              <w:tabs>
                <w:tab w:val="left" w:pos="395"/>
              </w:tabs>
              <w:spacing w:line="360" w:lineRule="auto"/>
            </w:pPr>
            <w:r>
              <w:t xml:space="preserve"> </w:t>
            </w:r>
            <w:r w:rsidRPr="002C735A">
              <w:t xml:space="preserve">36 </w:t>
            </w:r>
            <w:r w:rsidR="00372178">
              <w:t>M</w:t>
            </w:r>
            <w:r w:rsidRPr="002C735A">
              <w:t xml:space="preserve">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67265A">
              <w:fldChar w:fldCharType="separate"/>
            </w:r>
            <w:r w:rsidRPr="002C735A">
              <w:fldChar w:fldCharType="end"/>
            </w:r>
          </w:p>
        </w:tc>
      </w:tr>
    </w:tbl>
    <w:p w14:paraId="01B90988" w14:textId="292635F6" w:rsidR="008C7BA1" w:rsidRDefault="008C7BA1" w:rsidP="000D18F6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444B51" w:rsidRPr="002C735A" w14:paraId="7365E1EC" w14:textId="77777777" w:rsidTr="0080119C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7D0642" w14:textId="77777777" w:rsidR="00444B51" w:rsidRPr="002C735A" w:rsidRDefault="00444B51" w:rsidP="00F76F2E">
            <w:pPr>
              <w:jc w:val="left"/>
              <w:rPr>
                <w:i/>
                <w:iCs/>
              </w:rPr>
            </w:pPr>
            <w:bookmarkStart w:id="1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444B51" w:rsidRPr="002C735A" w14:paraId="16B026B6" w14:textId="77777777" w:rsidTr="0080119C">
        <w:trPr>
          <w:trHeight w:val="149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9913AC" w14:textId="232D0C8B" w:rsidR="00444B51" w:rsidRDefault="00444B51" w:rsidP="00AF7BBB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 Ce que c’est » en une phrase (indiquer clairement ce qui est développé sans préambule)</w:t>
            </w:r>
            <w:r w:rsidR="006F1A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994678D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2D5583A9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44A8B267" w14:textId="77777777" w:rsidR="00444B51" w:rsidRPr="001E7805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16D0E240" w14:textId="4DCAE3E3" w:rsidR="00444B51" w:rsidRPr="0050056E" w:rsidRDefault="00444B51" w:rsidP="00AF7BBB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 Ce que ça donne 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6F1AE3">
              <w:rPr>
                <w:rFonts w:ascii="Times New Roman" w:hAnsi="Times New Roman" w:cs="Times New Roman"/>
              </w:rPr>
              <w:t> :</w:t>
            </w:r>
          </w:p>
          <w:p w14:paraId="66847A01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03496085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31086DDD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2B6B7CD3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55A06459" w14:textId="77777777" w:rsidR="00444B51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  <w:p w14:paraId="05367EEE" w14:textId="77777777" w:rsidR="00444B51" w:rsidRPr="002C735A" w:rsidRDefault="00444B51" w:rsidP="00F76F2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2A55A10" w14:textId="77777777" w:rsidR="00444B51" w:rsidRDefault="00444B51" w:rsidP="000D18F6">
      <w:pPr>
        <w:spacing w:line="60" w:lineRule="exact"/>
        <w:rPr>
          <w:b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0D18F6" w:rsidRPr="004C4EC3" w14:paraId="09A2811A" w14:textId="77777777" w:rsidTr="009E07E2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A1B37DF" w14:textId="05077465" w:rsidR="00F123D3" w:rsidRDefault="008C7BA1" w:rsidP="00F123D3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="00F123D3" w:rsidRPr="002C735A">
              <w:rPr>
                <w:b/>
                <w:bCs/>
              </w:rPr>
              <w:t>Résumé non confidentiel du projet, en langage courant.</w:t>
            </w:r>
            <w:r w:rsidR="00F123D3" w:rsidRPr="002C735A">
              <w:t xml:space="preserve"> </w:t>
            </w:r>
            <w:r w:rsidR="00F123D3" w:rsidRPr="002C735A">
              <w:rPr>
                <w:i/>
                <w:iCs/>
              </w:rPr>
              <w:t>(</w:t>
            </w:r>
            <w:r w:rsidR="00F123D3" w:rsidRPr="002C735A">
              <w:rPr>
                <w:i/>
                <w:iCs/>
                <w:u w:val="single"/>
              </w:rPr>
              <w:t>EN FRANÇAIS</w:t>
            </w:r>
            <w:r w:rsidR="00F123D3" w:rsidRPr="002C735A">
              <w:rPr>
                <w:i/>
                <w:iCs/>
              </w:rPr>
              <w:t xml:space="preserve"> - 250 mots maximum)</w:t>
            </w:r>
          </w:p>
          <w:p w14:paraId="213B2BD9" w14:textId="4A66695A" w:rsidR="00F123D3" w:rsidRPr="004F62CB" w:rsidRDefault="00F123D3" w:rsidP="00F123D3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760DE265" w14:textId="4D566B6F" w:rsidR="00F123D3" w:rsidRPr="004F62CB" w:rsidRDefault="00F123D3" w:rsidP="00AF7BBB">
            <w:pPr>
              <w:pStyle w:val="Paragraphedeliste"/>
              <w:widowControl w:val="0"/>
              <w:numPr>
                <w:ilvl w:val="0"/>
                <w:numId w:val="10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6F1AE3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6F1AE3">
              <w:rPr>
                <w:bCs/>
                <w:color w:val="000000" w:themeColor="text1"/>
                <w:sz w:val="20"/>
              </w:rPr>
              <w:t xml:space="preserve"> ?</w:t>
            </w:r>
          </w:p>
          <w:p w14:paraId="0DB3303C" w14:textId="2EB9DB10" w:rsidR="00F123D3" w:rsidRPr="004F62CB" w:rsidRDefault="00F123D3" w:rsidP="00AF7BBB">
            <w:pPr>
              <w:pStyle w:val="Paragraphedeliste"/>
              <w:widowControl w:val="0"/>
              <w:numPr>
                <w:ilvl w:val="0"/>
                <w:numId w:val="10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 xml:space="preserve">Qu’est-ce que ce projet veut réaliser et quels sont les résultats </w:t>
            </w:r>
            <w:r w:rsidR="005C0F7D" w:rsidRPr="004F62CB">
              <w:rPr>
                <w:bCs/>
                <w:color w:val="000000" w:themeColor="text1"/>
                <w:sz w:val="20"/>
              </w:rPr>
              <w:t xml:space="preserve">attendus </w:t>
            </w:r>
            <w:r w:rsidR="006F1AE3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7C192BB2" w:rsidR="000D18F6" w:rsidRPr="00F123D3" w:rsidRDefault="00F123D3" w:rsidP="00AF7BBB">
            <w:pPr>
              <w:pStyle w:val="Paragraphedeliste"/>
              <w:numPr>
                <w:ilvl w:val="0"/>
                <w:numId w:val="10"/>
              </w:numPr>
              <w:jc w:val="left"/>
              <w:rPr>
                <w:i/>
                <w:iCs/>
              </w:rPr>
            </w:pPr>
            <w:r w:rsidRPr="00F123D3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6F1AE3">
              <w:rPr>
                <w:bCs/>
                <w:color w:val="000000" w:themeColor="text1"/>
                <w:sz w:val="20"/>
              </w:rPr>
              <w:t xml:space="preserve"> ?</w:t>
            </w:r>
          </w:p>
        </w:tc>
      </w:tr>
      <w:tr w:rsidR="000D18F6" w:rsidRPr="004C4EC3" w14:paraId="7EB1A907" w14:textId="77777777" w:rsidTr="009E07E2">
        <w:trPr>
          <w:trHeight w:val="149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6A3520" w:rsidRDefault="000D18F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5914F9" w14:textId="77777777" w:rsidR="00846C67" w:rsidRPr="006A3520" w:rsidRDefault="00846C6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182319" w14:textId="1756E173" w:rsidR="006E4607" w:rsidRPr="006A3520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B13B5B1" w14:textId="3E2E3AFE" w:rsidR="00022E6D" w:rsidRPr="006A3520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99E723" w14:textId="3566D2D5" w:rsidR="00022E6D" w:rsidRPr="006A3520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B2F8BD" w14:textId="608E43FC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CD30E50" w14:textId="57D8DEE4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EBA3C6" w14:textId="2BF6BFB1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424BE32" w14:textId="00A1564A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8780B5B" w14:textId="40587DEC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DE3A033" w14:textId="77777777" w:rsidR="00B807D3" w:rsidRPr="006A3520" w:rsidRDefault="00B807D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EBC0A5" w14:textId="5F4A4ADD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026E0B8" w14:textId="2E87C3EB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973D661" w14:textId="5BF41011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194B4C" w14:textId="77777777" w:rsidR="008C7BA1" w:rsidRPr="006A3520" w:rsidRDefault="008C7BA1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1FA211" w14:textId="77777777" w:rsidR="00F814A7" w:rsidRPr="006A3520" w:rsidRDefault="00F81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3A59DD7" w14:textId="77777777" w:rsidR="00AC00D6" w:rsidRPr="006A3520" w:rsidRDefault="00AC00D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4E58CD" w14:textId="77777777" w:rsidR="00C83910" w:rsidRPr="006A3520" w:rsidRDefault="00C83910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660D92E4" w14:textId="77777777" w:rsidR="007B0B4D" w:rsidRPr="006A3520" w:rsidRDefault="007B0B4D">
      <w:pPr>
        <w:jc w:val="left"/>
        <w:rPr>
          <w:sz w:val="10"/>
          <w:szCs w:val="10"/>
          <w:lang w:val="fr-CA"/>
        </w:rPr>
        <w:sectPr w:rsidR="007B0B4D" w:rsidRPr="006A3520" w:rsidSect="006E4607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4"/>
      </w:tblGrid>
      <w:tr w:rsidR="00AC00D6" w:rsidRPr="002C735A" w14:paraId="000A3062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3" w:name="_Hlk18673797"/>
            <w:r w:rsidRPr="006A3520">
              <w:rPr>
                <w:b/>
                <w:bCs/>
                <w:lang w:val="fr-CA"/>
              </w:rPr>
              <w:lastRenderedPageBreak/>
              <w:br w:type="page"/>
            </w:r>
            <w:r w:rsidRPr="006A3520">
              <w:rPr>
                <w:b/>
                <w:bCs/>
                <w:lang w:val="fr-CA"/>
              </w:rPr>
              <w:br w:type="page"/>
            </w:r>
            <w:r w:rsidRPr="006A3520">
              <w:rPr>
                <w:b/>
                <w:bCs/>
                <w:color w:val="FFFFFF"/>
                <w:lang w:val="fr-CA"/>
              </w:rPr>
              <w:br w:type="page"/>
            </w:r>
            <w:r w:rsidRPr="006A3520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AC00D6" w:rsidRPr="002C735A" w14:paraId="0F444A0F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030DFD19" w:rsidR="00AC00D6" w:rsidRPr="002C735A" w:rsidRDefault="00AC00D6" w:rsidP="006F1AE3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4D3627">
              <w:rPr>
                <w:bCs/>
              </w:rPr>
              <w:t>et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8C7BA1">
              <w:rPr>
                <w:bCs/>
              </w:rPr>
              <w:t>ou PRO</w:t>
            </w:r>
            <w:r w:rsidR="00E23591">
              <w:rPr>
                <w:bCs/>
              </w:rPr>
              <w:t>M</w:t>
            </w:r>
            <w:r w:rsidR="008C7BA1">
              <w:rPr>
                <w:bCs/>
              </w:rPr>
              <w:t>PT</w:t>
            </w:r>
            <w:r w:rsidR="006F1AE3">
              <w:rPr>
                <w:bCs/>
              </w:rPr>
              <w:t>.</w:t>
            </w:r>
            <w:r w:rsidR="00E23591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022E6D" w:rsidRPr="002C735A">
              <w:rPr>
                <w:b/>
                <w:bCs/>
              </w:rPr>
              <w:t xml:space="preserve"> page) </w:t>
            </w:r>
          </w:p>
        </w:tc>
      </w:tr>
      <w:tr w:rsidR="00AC00D6" w:rsidRPr="002C735A" w14:paraId="6FA44494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3"/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4"/>
      </w:tblGrid>
      <w:tr w:rsidR="001B54A7" w:rsidRPr="002C735A" w14:paraId="40CCCCDC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00AE7BB7" w14:textId="6DBEF3F9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1B54A7" w:rsidRPr="002C735A" w14:paraId="6E6B92A8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40357EF2" w:rsidR="001B54A7" w:rsidRPr="002C735A" w:rsidRDefault="001B54A7" w:rsidP="006F1AE3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recherche,</w:t>
            </w:r>
            <w:r w:rsidR="009A6F5E" w:rsidRPr="002C735A">
              <w:rPr>
                <w:bCs/>
              </w:rPr>
              <w:t xml:space="preserve"> y compris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 pages) </w:t>
            </w:r>
          </w:p>
        </w:tc>
      </w:tr>
      <w:tr w:rsidR="001B54A7" w:rsidRPr="002C735A" w14:paraId="7B991F73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E8266F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172E9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632E8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FC9216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7D33CE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39293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EEE485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592D8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33A539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56631B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24F62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02F20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0AFC09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73BFDC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94258C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168C4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CCF92D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80024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E30EFF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AC2F386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053FF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728F0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E5421A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14B61943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F3CA6D" w14:textId="77777777" w:rsidR="00181B68" w:rsidRPr="002C735A" w:rsidRDefault="00181B6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276AF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3F74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7A08733B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39877C" w14:textId="77777777" w:rsidR="007B0B4D" w:rsidRDefault="007B0B4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77777777" w:rsidR="006E4607" w:rsidRPr="002C735A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236C3F6" w14:textId="77777777" w:rsidR="007B0B4D" w:rsidRDefault="007B0B4D" w:rsidP="003F3782">
      <w:pPr>
        <w:rPr>
          <w:sz w:val="10"/>
          <w:szCs w:val="10"/>
        </w:rPr>
        <w:sectPr w:rsidR="007B0B4D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3F3782" w:rsidRPr="002C735A" w14:paraId="4F54290F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3F3782" w:rsidRPr="002C735A" w14:paraId="58FC7C98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4AB34993" w:rsidR="003F3782" w:rsidRPr="002C735A" w:rsidRDefault="003F3782" w:rsidP="006F1AE3">
            <w:pPr>
              <w:rPr>
                <w:i/>
                <w:iCs/>
              </w:rPr>
            </w:pPr>
            <w:r w:rsidRPr="00947EB4">
              <w:rPr>
                <w:b/>
              </w:rPr>
              <w:t xml:space="preserve">Justifiez le niveau de TRL </w:t>
            </w:r>
            <w:r w:rsidR="004538EC" w:rsidRPr="00947EB4">
              <w:rPr>
                <w:b/>
              </w:rPr>
              <w:t>de départ et de fin</w:t>
            </w:r>
            <w:r w:rsidR="004538EC">
              <w:rPr>
                <w:bCs/>
              </w:rPr>
              <w:t xml:space="preserve"> </w:t>
            </w:r>
            <w:r w:rsidRPr="002C735A">
              <w:rPr>
                <w:bCs/>
              </w:rPr>
              <w:t>que vous attribuez au projet</w:t>
            </w:r>
            <w:r w:rsidR="004538EC">
              <w:rPr>
                <w:bCs/>
              </w:rPr>
              <w:t xml:space="preserve">,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AF7BBB">
              <w:rPr>
                <w:b/>
                <w:bCs/>
              </w:rPr>
              <w:t>2</w:t>
            </w:r>
            <w:r w:rsidR="00022E6D" w:rsidRPr="002C735A">
              <w:rPr>
                <w:b/>
                <w:bCs/>
              </w:rPr>
              <w:t xml:space="preserve"> page</w:t>
            </w:r>
            <w:r w:rsidR="006F1AE3">
              <w:rPr>
                <w:b/>
                <w:bCs/>
              </w:rPr>
              <w:t>s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3F3782" w:rsidRPr="002C735A" w14:paraId="6930C24E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02ADB797" w:rsidR="003F3782" w:rsidRDefault="00AF7BBB" w:rsidP="00AF7BBB">
            <w:pPr>
              <w:pStyle w:val="Paragraphedeliste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TRL de départ :</w:t>
            </w:r>
          </w:p>
          <w:p w14:paraId="5D68BEEC" w14:textId="0ECF3C01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3F3DB87F" w14:textId="3DDBBA93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31917C75" w14:textId="3560734A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5033AF1B" w14:textId="69D174C0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378D0B4" w14:textId="6CEB52E5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AD7FC4D" w14:textId="6AF6D908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AF0F78D" w14:textId="2955A894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5630ECC3" w14:textId="2DF7DB1E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89DE56B" w14:textId="7C76F356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7A6236A8" w14:textId="421583CC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4E6DF370" w14:textId="6B20F0B8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9BFA54C" w14:textId="78354885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F2C1672" w14:textId="4965DE44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40CC226" w14:textId="588117C6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B79FD50" w14:textId="41F7E5F7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5E3E10F7" w14:textId="0E1DC493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70B0402" w14:textId="6CA59AF0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2835DDB4" w14:textId="77777777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02273661" w14:textId="355DE488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6E14FF36" w14:textId="368FA83D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4035FC1C" w14:textId="721590BD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405EA94E" w14:textId="0A91FEEA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1DED07DD" w14:textId="29536D3F" w:rsidR="00AF7BBB" w:rsidRDefault="00AF7BBB" w:rsidP="00AF7BBB">
            <w:pPr>
              <w:jc w:val="left"/>
              <w:rPr>
                <w:rFonts w:ascii="Times New Roman" w:hAnsi="Times New Roman" w:cs="Times New Roman"/>
              </w:rPr>
            </w:pPr>
          </w:p>
          <w:p w14:paraId="0092DA10" w14:textId="78C028D6" w:rsidR="00AF7BBB" w:rsidRPr="00AF7BBB" w:rsidRDefault="00AF7BBB" w:rsidP="00AF7BBB">
            <w:pPr>
              <w:pStyle w:val="Paragraphedeliste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TRL de fin :</w:t>
            </w: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941278" w:rsidRPr="002C735A" w14:paraId="1417733C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70F5785D" w14:textId="6F26C0B9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CALENDRIER et </w:t>
            </w:r>
            <w:r w:rsidR="004738A6" w:rsidRPr="002C735A">
              <w:rPr>
                <w:b/>
                <w:bCs/>
              </w:rPr>
              <w:t>JALONS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941278" w:rsidRPr="002C735A" w14:paraId="2093EFE2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9619728" w14:textId="77777777" w:rsidR="00941278" w:rsidRPr="00B413EE" w:rsidRDefault="009A6F5E" w:rsidP="00AF7BBB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  <w:bCs/>
              </w:rPr>
            </w:pPr>
            <w:r w:rsidRPr="00B413EE">
              <w:rPr>
                <w:bCs/>
              </w:rPr>
              <w:t>Présentez</w:t>
            </w:r>
            <w:r w:rsidR="00941278" w:rsidRPr="00B413EE">
              <w:rPr>
                <w:bCs/>
              </w:rPr>
              <w:t xml:space="preserve"> </w:t>
            </w:r>
            <w:r w:rsidR="000307D9" w:rsidRPr="00B413EE">
              <w:rPr>
                <w:bCs/>
              </w:rPr>
              <w:t>les</w:t>
            </w:r>
            <w:r w:rsidR="00941278" w:rsidRPr="00B413EE">
              <w:rPr>
                <w:bCs/>
              </w:rPr>
              <w:t xml:space="preserve"> </w:t>
            </w:r>
            <w:r w:rsidR="000B705B" w:rsidRPr="00B413EE">
              <w:rPr>
                <w:bCs/>
              </w:rPr>
              <w:t xml:space="preserve">principales </w:t>
            </w:r>
            <w:r w:rsidR="00941278" w:rsidRPr="00B413EE">
              <w:rPr>
                <w:bCs/>
              </w:rPr>
              <w:t xml:space="preserve">activités </w:t>
            </w:r>
            <w:r w:rsidR="000307D9" w:rsidRPr="00B413EE">
              <w:rPr>
                <w:bCs/>
              </w:rPr>
              <w:t xml:space="preserve">du projet </w:t>
            </w:r>
            <w:r w:rsidR="00DF2811" w:rsidRPr="00B413EE">
              <w:rPr>
                <w:bCs/>
              </w:rPr>
              <w:t>sous forme de</w:t>
            </w:r>
            <w:r w:rsidR="00941278" w:rsidRPr="00B413EE">
              <w:rPr>
                <w:bCs/>
              </w:rPr>
              <w:t xml:space="preserve"> diagramme de GANTT</w:t>
            </w:r>
            <w:r w:rsidRPr="00B413EE">
              <w:rPr>
                <w:bCs/>
              </w:rPr>
              <w:t xml:space="preserve">, </w:t>
            </w:r>
            <w:r w:rsidRPr="00B413EE">
              <w:rPr>
                <w:b/>
                <w:bCs/>
              </w:rPr>
              <w:t>y compris</w:t>
            </w:r>
            <w:r w:rsidR="000B705B" w:rsidRPr="00B413EE">
              <w:rPr>
                <w:b/>
                <w:bCs/>
              </w:rPr>
              <w:t xml:space="preserve"> </w:t>
            </w:r>
            <w:r w:rsidR="00443C8B" w:rsidRPr="00B413EE">
              <w:rPr>
                <w:b/>
                <w:bCs/>
              </w:rPr>
              <w:t xml:space="preserve">les principaux jalons de </w:t>
            </w:r>
            <w:r w:rsidR="000B705B" w:rsidRPr="00B413EE">
              <w:rPr>
                <w:b/>
                <w:bCs/>
              </w:rPr>
              <w:t>Go/No Go</w:t>
            </w:r>
            <w:r w:rsidR="00941278" w:rsidRPr="00B413EE">
              <w:rPr>
                <w:b/>
                <w:bCs/>
              </w:rPr>
              <w:t xml:space="preserve">. </w:t>
            </w:r>
          </w:p>
          <w:p w14:paraId="0DC7AE9D" w14:textId="5B1A6DA9" w:rsidR="00B413EE" w:rsidRPr="00022E6D" w:rsidRDefault="00B413EE" w:rsidP="00AF7BBB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</w:rPr>
            </w:pPr>
            <w:r w:rsidRPr="00B413EE">
              <w:rPr>
                <w:bCs/>
              </w:rPr>
              <w:t>Veuillez indique</w:t>
            </w:r>
            <w:r w:rsidR="00CE67ED">
              <w:rPr>
                <w:bCs/>
              </w:rPr>
              <w:t>r</w:t>
            </w:r>
            <w:r w:rsidRPr="00B413EE">
              <w:rPr>
                <w:bCs/>
              </w:rPr>
              <w:t xml:space="preserve"> les projets, sous-projets ou activités reliés aux stages M</w:t>
            </w:r>
            <w:r w:rsidR="00884D10">
              <w:rPr>
                <w:bCs/>
              </w:rPr>
              <w:t>ITACS</w:t>
            </w:r>
            <w:r w:rsidR="006F1AE3">
              <w:rPr>
                <w:bCs/>
              </w:rPr>
              <w:t>.</w:t>
            </w:r>
          </w:p>
          <w:p w14:paraId="0FF0B672" w14:textId="01FA0508" w:rsidR="00022E6D" w:rsidRPr="00022E6D" w:rsidRDefault="00022E6D" w:rsidP="00022E6D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 </w:t>
            </w:r>
          </w:p>
        </w:tc>
      </w:tr>
      <w:tr w:rsidR="00941278" w:rsidRPr="002C735A" w14:paraId="402EB38A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192807" w:rsidRPr="002C735A" w14:paraId="4563557A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5958F95D" w14:textId="3CBC5D9D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100CB4" w:rsidRPr="002C735A">
              <w:rPr>
                <w:b/>
                <w:bCs/>
              </w:rPr>
              <w:t>V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ÉQUIPE de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192807" w:rsidRPr="002C735A" w14:paraId="3E2D66DE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899658A" w14:textId="18A3880B" w:rsidR="005C2EC3" w:rsidRPr="005C2EC3" w:rsidRDefault="00192807" w:rsidP="006F1AE3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bookmarkStart w:id="8" w:name="_Hlk29297485"/>
            <w:r w:rsidRPr="005C2EC3">
              <w:rPr>
                <w:bCs/>
              </w:rPr>
              <w:t>Précise</w:t>
            </w:r>
            <w:r w:rsidR="00A200EE" w:rsidRPr="005C2EC3">
              <w:rPr>
                <w:bCs/>
              </w:rPr>
              <w:t>z</w:t>
            </w:r>
            <w:r w:rsidRPr="005C2EC3">
              <w:rPr>
                <w:bCs/>
              </w:rPr>
              <w:t xml:space="preserve"> l’ensemble des collaborateurs</w:t>
            </w:r>
            <w:r w:rsidR="005759C5" w:rsidRPr="005C2EC3">
              <w:rPr>
                <w:bCs/>
              </w:rPr>
              <w:t xml:space="preserve"> académique</w:t>
            </w:r>
            <w:r w:rsidR="00A200EE" w:rsidRPr="005C2EC3">
              <w:rPr>
                <w:bCs/>
              </w:rPr>
              <w:t>s</w:t>
            </w:r>
            <w:r w:rsidR="005759C5" w:rsidRPr="005C2EC3">
              <w:rPr>
                <w:bCs/>
              </w:rPr>
              <w:t xml:space="preserve"> et industriel</w:t>
            </w:r>
            <w:r w:rsidR="00A200EE" w:rsidRPr="005C2EC3">
              <w:rPr>
                <w:bCs/>
              </w:rPr>
              <w:t>s</w:t>
            </w:r>
            <w:r w:rsidRPr="005C2EC3">
              <w:rPr>
                <w:bCs/>
              </w:rPr>
              <w:t xml:space="preserve"> (titre</w:t>
            </w:r>
            <w:r w:rsidR="00A200EE" w:rsidRPr="005C2EC3">
              <w:rPr>
                <w:bCs/>
              </w:rPr>
              <w:t>s</w:t>
            </w:r>
            <w:r w:rsidRPr="005C2EC3">
              <w:rPr>
                <w:bCs/>
              </w:rPr>
              <w:t xml:space="preserve"> et affiliation</w:t>
            </w:r>
            <w:r w:rsidR="00A200EE" w:rsidRPr="005C2EC3">
              <w:rPr>
                <w:bCs/>
              </w:rPr>
              <w:t>s</w:t>
            </w:r>
            <w:r w:rsidRPr="005C2EC3">
              <w:rPr>
                <w:bCs/>
              </w:rPr>
              <w:t>)</w:t>
            </w:r>
            <w:r w:rsidR="005759C5" w:rsidRPr="005C2EC3">
              <w:rPr>
                <w:bCs/>
              </w:rPr>
              <w:t>.</w:t>
            </w:r>
            <w:r w:rsidR="00424BE4" w:rsidRPr="005C2EC3">
              <w:rPr>
                <w:bCs/>
              </w:rPr>
              <w:t xml:space="preserve"> </w:t>
            </w:r>
            <w:r w:rsidR="005759C5" w:rsidRPr="005C2EC3">
              <w:rPr>
                <w:bCs/>
              </w:rPr>
              <w:t>D</w:t>
            </w:r>
            <w:r w:rsidRPr="005C2EC3">
              <w:rPr>
                <w:bCs/>
              </w:rPr>
              <w:t>écri</w:t>
            </w:r>
            <w:r w:rsidR="00A200EE" w:rsidRPr="005C2EC3">
              <w:rPr>
                <w:bCs/>
              </w:rPr>
              <w:t>vez e</w:t>
            </w:r>
            <w:r w:rsidRPr="005C2EC3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5C2EC3">
              <w:rPr>
                <w:bCs/>
              </w:rPr>
              <w:t>z</w:t>
            </w:r>
            <w:r w:rsidRPr="005C2EC3">
              <w:rPr>
                <w:bCs/>
              </w:rPr>
              <w:t xml:space="preserve"> le niveau d’implication de chaque membre de l’équipe, </w:t>
            </w:r>
            <w:r w:rsidR="00E55D53" w:rsidRPr="005C2EC3">
              <w:rPr>
                <w:b/>
              </w:rPr>
              <w:t>dont notamment</w:t>
            </w:r>
            <w:r w:rsidRPr="005C2EC3">
              <w:rPr>
                <w:b/>
              </w:rPr>
              <w:t xml:space="preserve"> le niveau d’interaction et de synergie entre les différents acteurs</w:t>
            </w:r>
            <w:r w:rsidR="005759C5" w:rsidRPr="005C2EC3">
              <w:rPr>
                <w:b/>
              </w:rPr>
              <w:t xml:space="preserve"> académique</w:t>
            </w:r>
            <w:r w:rsidR="00A200EE" w:rsidRPr="005C2EC3">
              <w:rPr>
                <w:b/>
              </w:rPr>
              <w:t>s</w:t>
            </w:r>
            <w:r w:rsidR="005759C5" w:rsidRPr="005C2EC3">
              <w:rPr>
                <w:b/>
              </w:rPr>
              <w:t xml:space="preserve"> et industriel</w:t>
            </w:r>
            <w:r w:rsidR="00F33BF5" w:rsidRPr="005C2EC3">
              <w:rPr>
                <w:b/>
              </w:rPr>
              <w:t>s</w:t>
            </w:r>
            <w:r w:rsidR="00F33BF5" w:rsidRPr="005C2EC3">
              <w:rPr>
                <w:bCs/>
              </w:rPr>
              <w:t>.</w:t>
            </w:r>
          </w:p>
          <w:p w14:paraId="2BAB991A" w14:textId="6F9FAB51" w:rsidR="00022E6D" w:rsidRPr="005C2EC3" w:rsidRDefault="00AC00D6" w:rsidP="006F1AE3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5C2EC3">
              <w:rPr>
                <w:bCs/>
              </w:rPr>
              <w:t>Décrivez comment se déroulera la gestion du projet</w:t>
            </w:r>
            <w:r w:rsidR="00E20381">
              <w:rPr>
                <w:bCs/>
              </w:rPr>
              <w:t xml:space="preserve"> ainsi que le transfert des résultats vers l’entreprise</w:t>
            </w:r>
            <w:r w:rsidR="006F1AE3">
              <w:rPr>
                <w:bCs/>
              </w:rPr>
              <w:t>.</w:t>
            </w:r>
          </w:p>
          <w:p w14:paraId="45D60292" w14:textId="1BAB4D99" w:rsidR="00424BE4" w:rsidRPr="00AC00D6" w:rsidRDefault="00022E6D" w:rsidP="006F1AE3">
            <w:pPr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 xml:space="preserve">. </w:t>
            </w:r>
            <w:r w:rsidR="00192807" w:rsidRPr="002C735A">
              <w:rPr>
                <w:b/>
                <w:bCs/>
              </w:rPr>
              <w:t>Joi</w:t>
            </w:r>
            <w:r w:rsidR="00A200EE" w:rsidRPr="002C735A">
              <w:rPr>
                <w:b/>
                <w:bCs/>
              </w:rPr>
              <w:t>gnez</w:t>
            </w:r>
            <w:r w:rsidR="00192807" w:rsidRPr="002C735A">
              <w:rPr>
                <w:b/>
                <w:bCs/>
              </w:rPr>
              <w:t xml:space="preserve"> en annexe les CV des principaux intervenants</w:t>
            </w:r>
            <w:r w:rsidR="00C22155" w:rsidRPr="002C735A">
              <w:rPr>
                <w:b/>
                <w:bCs/>
              </w:rPr>
              <w:t xml:space="preserve"> (académiques et industriels)</w:t>
            </w:r>
            <w:r w:rsidR="00E02824" w:rsidRPr="002C735A">
              <w:rPr>
                <w:b/>
                <w:bCs/>
              </w:rPr>
              <w:t xml:space="preserve"> ainsi que les </w:t>
            </w:r>
            <w:r w:rsidR="00F70740" w:rsidRPr="002C735A">
              <w:rPr>
                <w:b/>
                <w:bCs/>
              </w:rPr>
              <w:t>lettre</w:t>
            </w:r>
            <w:r w:rsidR="00E02824" w:rsidRPr="002C735A">
              <w:rPr>
                <w:b/>
                <w:bCs/>
              </w:rPr>
              <w:t>s</w:t>
            </w:r>
            <w:r w:rsidR="00F70740" w:rsidRPr="002C735A">
              <w:rPr>
                <w:b/>
                <w:bCs/>
              </w:rPr>
              <w:t xml:space="preserve"> d’appui des partenaires industriels.</w:t>
            </w:r>
          </w:p>
        </w:tc>
      </w:tr>
      <w:tr w:rsidR="00192807" w:rsidRPr="002C735A" w14:paraId="06932A5F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pPr w:leftFromText="141" w:rightFromText="141" w:vertAnchor="text" w:horzAnchor="margin" w:tblpX="-15" w:tblpY="24"/>
              <w:tblW w:w="489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22"/>
              <w:gridCol w:w="2374"/>
            </w:tblGrid>
            <w:tr w:rsidR="00372178" w:rsidRPr="00BC4FAC" w14:paraId="6A999874" w14:textId="77777777" w:rsidTr="009B758F">
              <w:trPr>
                <w:trHeight w:val="439"/>
              </w:trPr>
              <w:tc>
                <w:tcPr>
                  <w:tcW w:w="500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848972" w14:textId="77777777" w:rsidR="00372178" w:rsidRPr="00F303C4" w:rsidRDefault="00372178" w:rsidP="0037217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Indicateurs du projet </w:t>
                  </w:r>
                  <w:r w:rsidRPr="00F303C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72178" w:rsidRPr="00624572" w14:paraId="55FB4DA4" w14:textId="77777777" w:rsidTr="009B758F">
              <w:trPr>
                <w:trHeight w:val="349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17A8344" w14:textId="77777777" w:rsidR="00372178" w:rsidRPr="00F03270" w:rsidRDefault="00372178" w:rsidP="00372178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F03270">
                    <w:rPr>
                      <w:b/>
                      <w:bCs/>
                      <w:sz w:val="20"/>
                      <w:szCs w:val="20"/>
                    </w:rPr>
                    <w:t>Chercheurs</w:t>
                  </w:r>
                  <w:r w:rsidRPr="00F03270">
                    <w:rPr>
                      <w:sz w:val="20"/>
                      <w:szCs w:val="20"/>
                    </w:rPr>
                    <w:t> :</w:t>
                  </w:r>
                  <w:r w:rsidRPr="00F03270">
                    <w:t xml:space="preserve"> </w:t>
                  </w:r>
                  <w:r w:rsidRPr="00F03270">
                    <w:rPr>
                      <w:sz w:val="18"/>
                      <w:szCs w:val="18"/>
                    </w:rPr>
                    <w:t>nombre de chercheurs impliqués au projet, y compris le demandeur principal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40A9B78" w14:textId="77777777" w:rsidR="00372178" w:rsidRPr="007810CE" w:rsidRDefault="00372178" w:rsidP="00372178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  <w:tr w:rsidR="00372178" w:rsidRPr="00624572" w14:paraId="7843632D" w14:textId="77777777" w:rsidTr="009B758F">
              <w:trPr>
                <w:trHeight w:val="347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4DE80F2" w14:textId="77777777" w:rsidR="00372178" w:rsidRPr="00F03270" w:rsidRDefault="00372178" w:rsidP="00372178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F03270">
                    <w:rPr>
                      <w:b/>
                      <w:bCs/>
                      <w:sz w:val="20"/>
                      <w:szCs w:val="20"/>
                    </w:rPr>
                    <w:t xml:space="preserve">Employés des centres de recherche : </w:t>
                  </w:r>
                  <w:r w:rsidRPr="00F03270">
                    <w:rPr>
                      <w:sz w:val="18"/>
                      <w:szCs w:val="18"/>
                    </w:rPr>
                    <w:t xml:space="preserve">nombre d’employés des centres impliqués </w:t>
                  </w:r>
                  <w:r>
                    <w:rPr>
                      <w:sz w:val="18"/>
                      <w:szCs w:val="18"/>
                    </w:rPr>
                    <w:t xml:space="preserve">et </w:t>
                  </w:r>
                  <w:r w:rsidRPr="00F03270">
                    <w:rPr>
                      <w:sz w:val="18"/>
                      <w:szCs w:val="18"/>
                    </w:rPr>
                    <w:t>dont les salaires sont en partie payés par le projet (dépenses admissibles)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7057AC4" w14:textId="77777777" w:rsidR="00372178" w:rsidRPr="007810CE" w:rsidRDefault="00372178" w:rsidP="00372178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  <w:tr w:rsidR="00372178" w:rsidRPr="00624572" w14:paraId="379F9EAF" w14:textId="77777777" w:rsidTr="009B758F">
              <w:trPr>
                <w:trHeight w:val="347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C40BB78" w14:textId="77777777" w:rsidR="00372178" w:rsidRPr="00F03270" w:rsidRDefault="00372178" w:rsidP="00372178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F03270">
                    <w:rPr>
                      <w:b/>
                      <w:bCs/>
                      <w:sz w:val="20"/>
                      <w:szCs w:val="20"/>
                    </w:rPr>
                    <w:t xml:space="preserve">Employés des entreprises partenaires : </w:t>
                  </w:r>
                  <w:r w:rsidRPr="00F03270">
                    <w:rPr>
                      <w:sz w:val="18"/>
                      <w:szCs w:val="18"/>
                    </w:rPr>
                    <w:t>nombre d’employés des entreprises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410BB4">
                    <w:rPr>
                      <w:b/>
                      <w:bCs/>
                      <w:sz w:val="18"/>
                      <w:szCs w:val="18"/>
                    </w:rPr>
                    <w:t>impliqués dans le projet</w:t>
                  </w:r>
                  <w:r w:rsidRPr="00F03270">
                    <w:rPr>
                      <w:sz w:val="18"/>
                      <w:szCs w:val="18"/>
                    </w:rPr>
                    <w:t xml:space="preserve">. Leur contribution </w:t>
                  </w:r>
                  <w:r>
                    <w:rPr>
                      <w:sz w:val="18"/>
                      <w:szCs w:val="18"/>
                    </w:rPr>
                    <w:t>est,</w:t>
                  </w:r>
                  <w:r w:rsidRPr="00F03270">
                    <w:rPr>
                      <w:sz w:val="18"/>
                      <w:szCs w:val="18"/>
                    </w:rPr>
                    <w:t xml:space="preserve"> par exemple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F03270">
                    <w:rPr>
                      <w:sz w:val="18"/>
                      <w:szCs w:val="18"/>
                    </w:rPr>
                    <w:t xml:space="preserve"> comptabilisée en contribution en nature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A64C9D3" w14:textId="77777777" w:rsidR="00372178" w:rsidRPr="007810CE" w:rsidRDefault="00372178" w:rsidP="00372178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  <w:tr w:rsidR="00372178" w:rsidRPr="00624572" w14:paraId="123DE8E4" w14:textId="77777777" w:rsidTr="009B758F">
              <w:trPr>
                <w:trHeight w:val="347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978328" w14:textId="77777777" w:rsidR="00372178" w:rsidRPr="00F03270" w:rsidRDefault="00372178" w:rsidP="00372178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BA5EBB">
                    <w:rPr>
                      <w:b/>
                      <w:bCs/>
                      <w:sz w:val="20"/>
                      <w:szCs w:val="20"/>
                    </w:rPr>
                    <w:t>Étudiants</w:t>
                  </w:r>
                  <w:r>
                    <w:t xml:space="preserve"> : </w:t>
                  </w:r>
                  <w:r>
                    <w:rPr>
                      <w:sz w:val="18"/>
                      <w:szCs w:val="18"/>
                    </w:rPr>
                    <w:t>nombre</w:t>
                  </w:r>
                  <w:r w:rsidRPr="00F03270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d’</w:t>
                  </w:r>
                  <w:r w:rsidRPr="00F03270">
                    <w:rPr>
                      <w:sz w:val="18"/>
                      <w:szCs w:val="18"/>
                    </w:rPr>
                    <w:t xml:space="preserve">étudiants recevant une bourse ou </w:t>
                  </w:r>
                  <w:r>
                    <w:rPr>
                      <w:sz w:val="18"/>
                      <w:szCs w:val="18"/>
                    </w:rPr>
                    <w:t>réalisant un stage.</w:t>
                  </w:r>
                  <w:r w:rsidRPr="00F0327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8F585E" w14:textId="77777777" w:rsidR="00372178" w:rsidRPr="007810CE" w:rsidRDefault="00372178" w:rsidP="00372178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</w:tbl>
          <w:p w14:paraId="599A1FA9" w14:textId="318987B4" w:rsidR="00F33BF5" w:rsidRPr="00AC00D6" w:rsidRDefault="00F33BF5" w:rsidP="00372178">
            <w:pPr>
              <w:pStyle w:val="Paragraphedeliste"/>
              <w:numPr>
                <w:ilvl w:val="0"/>
                <w:numId w:val="4"/>
              </w:numPr>
              <w:spacing w:before="240" w:after="120"/>
              <w:ind w:left="714" w:hanging="357"/>
              <w:jc w:val="left"/>
              <w:rPr>
                <w:rFonts w:ascii="Times New Roman" w:hAnsi="Times New Roman" w:cs="Times New Roman"/>
                <w:u w:val="single"/>
              </w:rPr>
            </w:pPr>
            <w:r w:rsidRPr="00AC00D6">
              <w:rPr>
                <w:rFonts w:ascii="Times New Roman" w:hAnsi="Times New Roman" w:cs="Times New Roman"/>
                <w:u w:val="single"/>
              </w:rPr>
              <w:t>L’équipe</w:t>
            </w:r>
            <w:r w:rsidR="00D26DEF">
              <w:rPr>
                <w:rFonts w:ascii="Times New Roman" w:hAnsi="Times New Roman" w:cs="Times New Roman"/>
                <w:u w:val="single"/>
              </w:rPr>
              <w:t xml:space="preserve"> et collaboration au projet</w:t>
            </w:r>
            <w:r w:rsidR="00F55CED">
              <w:rPr>
                <w:rStyle w:val="Appelnotedebasdep"/>
                <w:rFonts w:ascii="Times New Roman" w:hAnsi="Times New Roman" w:cs="Times New Roman"/>
                <w:u w:val="single"/>
              </w:rPr>
              <w:footnoteReference w:id="3"/>
            </w:r>
            <w:r w:rsidRPr="00AC00D6">
              <w:rPr>
                <w:rFonts w:ascii="Times New Roman" w:hAnsi="Times New Roman" w:cs="Times New Roman"/>
                <w:u w:val="single"/>
              </w:rPr>
              <w:t xml:space="preserve"> :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F33BF5" w:rsidRPr="007150C0" w14:paraId="2EA14D3E" w14:textId="77777777" w:rsidTr="00444B51">
              <w:tc>
                <w:tcPr>
                  <w:tcW w:w="10666" w:type="dxa"/>
                  <w:vAlign w:val="center"/>
                </w:tcPr>
                <w:p w14:paraId="17ABD2E3" w14:textId="685E1F2B" w:rsidR="00F33BF5" w:rsidRPr="00F33BF5" w:rsidRDefault="0098622E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É</w:t>
                  </w:r>
                  <w:r w:rsidR="00F33BF5">
                    <w:rPr>
                      <w:rFonts w:ascii="Times New Roman" w:hAnsi="Times New Roman" w:cs="Times New Roman"/>
                      <w:b/>
                      <w:bCs/>
                    </w:rPr>
                    <w:t>tablissement de recherche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 w:rsidR="00F33BF5"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  <w:p w14:paraId="4F168962" w14:textId="3C3E0149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Contact </w:t>
                  </w:r>
                  <w:r w:rsidR="0098622E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rincipal (Nom + courriel + téléphone) : </w:t>
                  </w:r>
                </w:p>
              </w:tc>
            </w:tr>
            <w:tr w:rsidR="00F33BF5" w:rsidRPr="007150C0" w14:paraId="79889838" w14:textId="77777777" w:rsidTr="00444B51">
              <w:tc>
                <w:tcPr>
                  <w:tcW w:w="10666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6CFECF27" w14:textId="66A16CCC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5DE37190" w14:textId="381A88CC" w:rsidR="00AC00D6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F33BF5" w:rsidRPr="007150C0" w14:paraId="1F66C73E" w14:textId="77777777" w:rsidTr="00444B51">
              <w:tc>
                <w:tcPr>
                  <w:tcW w:w="10666" w:type="dxa"/>
                  <w:vAlign w:val="center"/>
                </w:tcPr>
                <w:p w14:paraId="05871F5D" w14:textId="5EC40E43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  <w:p w14:paraId="2BCAD554" w14:textId="4A2468C1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Contact </w:t>
                  </w:r>
                  <w:r w:rsidR="0098622E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rincipal (Nom + courriel + téléphone) : </w:t>
                  </w:r>
                </w:p>
              </w:tc>
            </w:tr>
            <w:tr w:rsidR="00F33BF5" w:rsidRPr="007150C0" w14:paraId="5B811F01" w14:textId="77777777" w:rsidTr="00444B51">
              <w:tc>
                <w:tcPr>
                  <w:tcW w:w="10666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5DCDB0F3" w14:textId="24B8F526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38E24516" w14:textId="065DF6B2" w:rsidR="00AC00D6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E0CBF3C" w14:textId="31691960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8F5C1C" w14:textId="77777777" w:rsidR="00D26DEF" w:rsidRPr="002C735A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112D72" w14:textId="0BA893A4" w:rsidR="00045D78" w:rsidRPr="00AC00D6" w:rsidRDefault="00AC00D6" w:rsidP="00AF7BBB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left"/>
              <w:rPr>
                <w:rFonts w:ascii="Times New Roman" w:hAnsi="Times New Roman" w:cs="Times New Roman"/>
                <w:u w:val="single"/>
              </w:rPr>
            </w:pPr>
            <w:r w:rsidRPr="00AC00D6">
              <w:rPr>
                <w:rFonts w:ascii="Times New Roman" w:hAnsi="Times New Roman" w:cs="Times New Roman"/>
                <w:u w:val="single"/>
              </w:rPr>
              <w:t>Gestion du projet</w:t>
            </w:r>
            <w:r w:rsidR="004D3627">
              <w:rPr>
                <w:rFonts w:ascii="Times New Roman" w:hAnsi="Times New Roman" w:cs="Times New Roman"/>
                <w:u w:val="single"/>
              </w:rPr>
              <w:t> :</w:t>
            </w:r>
          </w:p>
          <w:p w14:paraId="211500FF" w14:textId="77777777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DD2F3" w14:textId="7C99493A" w:rsidR="002D3AB8" w:rsidRDefault="002D3AB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2EE5EFA9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715A2412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26AE3E" w14:textId="28F742FD" w:rsidR="00AA7E1F" w:rsidRDefault="00AA7E1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D19BCF" w14:textId="77777777" w:rsidR="00AA7E1F" w:rsidRDefault="00AA7E1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76F51D6D" w14:textId="77777777" w:rsidR="009B47F1" w:rsidRDefault="009B47F1" w:rsidP="009F7076">
      <w:pPr>
        <w:rPr>
          <w:sz w:val="10"/>
          <w:szCs w:val="10"/>
        </w:rPr>
        <w:sectPr w:rsidR="009B47F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4"/>
      </w:tblGrid>
      <w:tr w:rsidR="0059265E" w:rsidRPr="002C735A" w14:paraId="5F1AC414" w14:textId="77777777" w:rsidTr="00F76F2E">
        <w:trPr>
          <w:trHeight w:val="591"/>
        </w:trPr>
        <w:tc>
          <w:tcPr>
            <w:tcW w:w="10774" w:type="dxa"/>
            <w:shd w:val="clear" w:color="auto" w:fill="C6D9F1"/>
            <w:vAlign w:val="center"/>
          </w:tcPr>
          <w:p w14:paraId="18571058" w14:textId="122B6733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0622AB"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IMPACT</w:t>
            </w:r>
            <w:r w:rsidR="009B47F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0A8E4BFF" w14:textId="77777777" w:rsidR="004538EC" w:rsidRPr="002C735A" w:rsidRDefault="004538EC" w:rsidP="004538EC">
      <w:pPr>
        <w:spacing w:line="60" w:lineRule="exact"/>
        <w:rPr>
          <w:sz w:val="16"/>
          <w:szCs w:val="16"/>
        </w:rPr>
      </w:pPr>
      <w:bookmarkStart w:id="10" w:name="_Hlk29297572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4538EC" w:rsidRPr="002C735A" w14:paraId="558F8449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0061CE7" w14:textId="66554B19" w:rsidR="004538EC" w:rsidRPr="007463ED" w:rsidRDefault="004538EC" w:rsidP="00AF7BBB">
            <w:pPr>
              <w:pStyle w:val="Paragraphedeliste"/>
              <w:numPr>
                <w:ilvl w:val="0"/>
                <w:numId w:val="12"/>
              </w:numPr>
              <w:jc w:val="left"/>
              <w:rPr>
                <w:b/>
                <w:bCs/>
              </w:rPr>
            </w:pPr>
            <w:bookmarkStart w:id="11" w:name="_Hlk31897288"/>
            <w:bookmarkStart w:id="12" w:name="_Hlk31983057"/>
            <w:r w:rsidRPr="007463ED">
              <w:rPr>
                <w:bCs/>
              </w:rPr>
              <w:t>Décrivez la stratégie de la propriété intellectuelle</w:t>
            </w:r>
            <w:r w:rsidR="006F1AE3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1"/>
      <w:tr w:rsidR="004538EC" w:rsidRPr="002C735A" w14:paraId="57B3219D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DD2D176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BBAA01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19D694D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D96F8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F5ACC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F2B598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62D7DD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421B4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1DD2D3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42DECE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0E62452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80C45CA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DE34B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C99449F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EA501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E0E80E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D73165F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2E2429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C2E173A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3E0035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9ADFE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88D4584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B0983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7CB7554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60F614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9CD1995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C5B4B7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569C72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09F73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75EB15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6C6D3D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BA9D07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626E3F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D0567E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370FB7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6AD9B2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2E4B9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17D0F5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B7F17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0B821E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F86F11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C9DBEE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E0723DC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F78610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DEF72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BD00EB" w14:textId="77777777" w:rsidR="004538EC" w:rsidRDefault="004538EC" w:rsidP="00F76F2E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D8F81D" w14:textId="77777777" w:rsidR="004538EC" w:rsidRPr="009977D7" w:rsidRDefault="004538EC" w:rsidP="00F76F2E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</w:tbl>
    <w:p w14:paraId="0E1D5CE7" w14:textId="77777777" w:rsidR="004538EC" w:rsidRDefault="004538EC" w:rsidP="004538EC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11BB4A8E" w14:textId="77777777" w:rsidR="009B47F1" w:rsidRDefault="009B47F1" w:rsidP="009F7076">
      <w:pPr>
        <w:rPr>
          <w:sz w:val="10"/>
          <w:szCs w:val="1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B807D3" w:rsidRPr="002C735A" w14:paraId="5DD5BFAC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B7C3119" w:rsidR="00B807D3" w:rsidRPr="004538EC" w:rsidRDefault="00B807D3" w:rsidP="006F1AE3">
            <w:pPr>
              <w:pStyle w:val="Paragraphedeliste"/>
              <w:numPr>
                <w:ilvl w:val="0"/>
                <w:numId w:val="12"/>
              </w:numPr>
              <w:rPr>
                <w:bCs/>
              </w:rPr>
            </w:pPr>
            <w:r w:rsidRPr="004538EC">
              <w:rPr>
                <w:b/>
              </w:rPr>
              <w:t>Retombées pour le ou les partenaires académiques</w:t>
            </w:r>
            <w:r w:rsidRPr="004538EC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6F1AE3">
              <w:rPr>
                <w:bCs/>
              </w:rPr>
              <w:t>.</w:t>
            </w:r>
            <w:r w:rsidR="00F93787" w:rsidRPr="004538EC">
              <w:rPr>
                <w:bCs/>
              </w:rPr>
              <w:t xml:space="preserve"> </w:t>
            </w:r>
            <w:r w:rsidR="00F93787" w:rsidRPr="004538EC">
              <w:rPr>
                <w:b/>
                <w:bCs/>
              </w:rPr>
              <w:t>(Maximum 1 page) </w:t>
            </w:r>
          </w:p>
        </w:tc>
      </w:tr>
      <w:tr w:rsidR="00B807D3" w:rsidRPr="002C735A" w14:paraId="5DEF6D71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404DD2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5763C7FB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9FBDDBF" w14:textId="3E76C200" w:rsidR="004538EC" w:rsidRDefault="004538EC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FD5D21" w14:textId="77777777" w:rsidR="004538EC" w:rsidRDefault="004538EC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F76F2E">
        <w:trPr>
          <w:trHeight w:val="43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3C56712" w14:textId="28B667C4" w:rsidR="00B807D3" w:rsidRPr="004538EC" w:rsidRDefault="00B807D3" w:rsidP="006F1AE3">
            <w:pPr>
              <w:pStyle w:val="Paragraphedeliste"/>
              <w:numPr>
                <w:ilvl w:val="0"/>
                <w:numId w:val="12"/>
              </w:numPr>
              <w:rPr>
                <w:bCs/>
              </w:rPr>
            </w:pPr>
            <w:r w:rsidRPr="004538EC">
              <w:rPr>
                <w:b/>
              </w:rPr>
              <w:lastRenderedPageBreak/>
              <w:t>Retombées pour le ou les partenaires industriels</w:t>
            </w:r>
            <w:r w:rsidR="009D0247" w:rsidRPr="004538EC">
              <w:rPr>
                <w:b/>
              </w:rPr>
              <w:t xml:space="preserve"> et le Québec</w:t>
            </w:r>
            <w:r w:rsidRPr="004538EC">
              <w:rPr>
                <w:bCs/>
              </w:rPr>
              <w:t> : Développements technologiques, valorisation des connaissances</w:t>
            </w:r>
            <w:r w:rsidR="00646154" w:rsidRPr="004538EC">
              <w:rPr>
                <w:bCs/>
              </w:rPr>
              <w:t>,</w:t>
            </w:r>
            <w:r w:rsidRPr="004538EC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4538EC">
              <w:rPr>
                <w:bCs/>
              </w:rPr>
              <w:t>.</w:t>
            </w:r>
          </w:p>
          <w:p w14:paraId="41140223" w14:textId="1B38CE69" w:rsidR="009A72FD" w:rsidRPr="009A72FD" w:rsidRDefault="009A72FD" w:rsidP="00646154">
            <w:pPr>
              <w:jc w:val="left"/>
              <w:rPr>
                <w:b/>
                <w:bCs/>
                <w:sz w:val="18"/>
                <w:szCs w:val="18"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F76F2E">
        <w:trPr>
          <w:trHeight w:val="3082"/>
        </w:trPr>
        <w:tc>
          <w:tcPr>
            <w:tcW w:w="107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5A1BB4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117CB88" w:rsidR="0077116E" w:rsidRPr="004538EC" w:rsidRDefault="0077116E" w:rsidP="0077116E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Entreprise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4674616D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6F1AE3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9DEFB3" w14:textId="77777777" w:rsidR="0077116E" w:rsidRPr="002E7FBB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1A542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2D98F0" w14:textId="3760F38A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6BC442" w14:textId="77777777" w:rsidR="005A1BB4" w:rsidRDefault="005A1BB4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0D7DC0" w14:textId="049E0CB7" w:rsidR="005A1BB4" w:rsidRDefault="005A1BB4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5A736A" w14:textId="77777777" w:rsidR="005A1BB4" w:rsidRDefault="005A1BB4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50FF5C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7116E" w:rsidRPr="002E7FBB" w14:paraId="1664673C" w14:textId="77777777" w:rsidTr="005A1BB4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79CA682A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6F1AE3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4EE26DB5" w14:textId="714C4618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Amélioration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0D0450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9B2C4A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68026E" w14:textId="2F0A866C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D399B4" w14:textId="6DBC5844" w:rsidR="005A1BB4" w:rsidRDefault="005A1BB4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932CA6" w14:textId="4224D790" w:rsidR="005A1BB4" w:rsidRDefault="005A1BB4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6E8183" w14:textId="77777777" w:rsidR="005A1BB4" w:rsidRDefault="005A1BB4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14A80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D4D33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58593D" w14:textId="597ECF23" w:rsidR="0077116E" w:rsidRP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1BB4" w:rsidRPr="007150C0" w14:paraId="4413401F" w14:textId="77777777" w:rsidTr="005A1BB4">
              <w:tc>
                <w:tcPr>
                  <w:tcW w:w="1052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6BAE054" w14:textId="650AFDBB" w:rsidR="005A1BB4" w:rsidRPr="005A1BB4" w:rsidRDefault="005A1BB4" w:rsidP="005A1BB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6F1AE3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6150654D" w14:textId="177175A4" w:rsidR="005A1BB4" w:rsidRDefault="005A1BB4" w:rsidP="005A1BB4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644B1662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FA69E85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261C23E4" w14:textId="77777777" w:rsidR="005A1BB4" w:rsidRDefault="005A1BB4" w:rsidP="005A1BB4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2099B7EC" w14:textId="77777777" w:rsidR="005A1BB4" w:rsidRDefault="005A1BB4" w:rsidP="005A1BB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sz w:val="20"/>
                      <w:szCs w:val="20"/>
                    </w:rPr>
                  </w:r>
                  <w:r w:rsidR="0067265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sz w:val="20"/>
                      <w:szCs w:val="20"/>
                    </w:rPr>
                  </w:r>
                  <w:r w:rsidR="0067265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sz w:val="20"/>
                      <w:szCs w:val="20"/>
                    </w:rPr>
                  </w:r>
                  <w:r w:rsidR="0067265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sz w:val="20"/>
                      <w:szCs w:val="20"/>
                    </w:rPr>
                  </w:r>
                  <w:r w:rsidR="0067265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sz w:val="20"/>
                      <w:szCs w:val="20"/>
                    </w:rPr>
                  </w:r>
                  <w:r w:rsidR="0067265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sz w:val="20"/>
                      <w:szCs w:val="20"/>
                    </w:rPr>
                  </w:r>
                  <w:r w:rsidR="0067265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4431A742" w14:textId="77777777" w:rsidR="005A1BB4" w:rsidRPr="00AB7818" w:rsidRDefault="005A1BB4" w:rsidP="005A1BB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79B8392" w14:textId="38188C9E" w:rsidR="005A1BB4" w:rsidRPr="00EB5C5F" w:rsidRDefault="005A1BB4" w:rsidP="005A1BB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1BB4" w:rsidRPr="007150C0" w14:paraId="1FCE41DB" w14:textId="77777777" w:rsidTr="005A1BB4">
              <w:tc>
                <w:tcPr>
                  <w:tcW w:w="10525" w:type="dxa"/>
                  <w:tcBorders>
                    <w:top w:val="nil"/>
                    <w:bottom w:val="nil"/>
                  </w:tcBorders>
                </w:tcPr>
                <w:p w14:paraId="46C134FE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7D1AC438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E69148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60313A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4D4F25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E2067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1E329D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88536D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F564BF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D4D3CE" w14:textId="77777777" w:rsidR="005A1BB4" w:rsidRDefault="005A1BB4" w:rsidP="005A1BB4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</w:p>
              </w:tc>
            </w:tr>
            <w:tr w:rsidR="005A1BB4" w:rsidRPr="007150C0" w14:paraId="114EF62C" w14:textId="77777777" w:rsidTr="005A1BB4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1D46A9EA" w14:textId="77777777" w:rsidR="005A1BB4" w:rsidRDefault="005A1BB4" w:rsidP="005A1BB4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3AF124C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B82E40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D310B0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33F5B2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658B9F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AA4A6C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F5EE38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C0C42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318534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CFD37D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64DBBF" w14:textId="77777777" w:rsidR="005A1BB4" w:rsidRDefault="005A1BB4" w:rsidP="005A1BB4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538EC" w:rsidRPr="004538EC" w14:paraId="149435EC" w14:textId="77777777" w:rsidTr="00F76F2E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2F82444" w14:textId="77777777" w:rsidR="004538EC" w:rsidRPr="004538EC" w:rsidRDefault="004538EC" w:rsidP="004538EC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Bénéfices et retombées pour le Québec </w:t>
                  </w:r>
                </w:p>
              </w:tc>
            </w:tr>
            <w:tr w:rsidR="004538EC" w:rsidRPr="002E7FBB" w14:paraId="3871A64E" w14:textId="77777777" w:rsidTr="00F76F2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14E563D2" w14:textId="77777777" w:rsidR="004538EC" w:rsidRPr="002E7FBB" w:rsidRDefault="004538EC" w:rsidP="004538E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7265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3F3334E6" w14:textId="77777777" w:rsidR="004538EC" w:rsidRPr="002E7FBB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A812B94" w14:textId="77777777" w:rsidR="004538EC" w:rsidRPr="0092071A" w:rsidRDefault="004538EC" w:rsidP="004538EC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4538EC" w:rsidRPr="002E7FBB" w14:paraId="6241AFF2" w14:textId="77777777" w:rsidTr="00F76F2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05DA7F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9C2403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5A9FEB5" w14:textId="5B0C8D4C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396CAE" w14:textId="77777777" w:rsidR="005A1BB4" w:rsidRDefault="005A1BB4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9D31E1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8F7390" w14:textId="0B959074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D35E94" w14:textId="77777777" w:rsidR="005A1BB4" w:rsidRDefault="005A1BB4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2CE9A7" w14:textId="77777777" w:rsidR="005A1BB4" w:rsidRDefault="005A1BB4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1013A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516D45" w14:textId="77777777" w:rsidR="004538EC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FC61D2" w14:textId="77777777" w:rsidR="004538EC" w:rsidRPr="002E7FBB" w:rsidRDefault="004538EC" w:rsidP="004538E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2A28729" w14:textId="5027FBA5" w:rsidR="00AF6F6E" w:rsidRPr="005A1BB4" w:rsidRDefault="00AF6F6E">
      <w:pPr>
        <w:jc w:val="left"/>
        <w:rPr>
          <w:sz w:val="10"/>
          <w:szCs w:val="10"/>
        </w:rPr>
      </w:pPr>
      <w:r w:rsidRPr="005A1BB4">
        <w:rPr>
          <w:sz w:val="10"/>
          <w:szCs w:val="10"/>
        </w:rPr>
        <w:lastRenderedPageBreak/>
        <w:br w:type="page"/>
      </w:r>
    </w:p>
    <w:tbl>
      <w:tblPr>
        <w:tblW w:w="1077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4"/>
      </w:tblGrid>
      <w:tr w:rsidR="0077116E" w:rsidRPr="002C735A" w14:paraId="134F0B99" w14:textId="77777777" w:rsidTr="00F76F2E">
        <w:trPr>
          <w:trHeight w:val="435"/>
        </w:trPr>
        <w:tc>
          <w:tcPr>
            <w:tcW w:w="10774" w:type="dxa"/>
            <w:shd w:val="clear" w:color="auto" w:fill="E0E0E0"/>
            <w:vAlign w:val="center"/>
          </w:tcPr>
          <w:p w14:paraId="5FB73A93" w14:textId="084088D0" w:rsidR="0077116E" w:rsidRPr="0077116E" w:rsidRDefault="00947EB4" w:rsidP="0077116E">
            <w:pPr>
              <w:jc w:val="left"/>
              <w:rPr>
                <w:bCs/>
              </w:rPr>
            </w:pPr>
            <w:r>
              <w:rPr>
                <w:bCs/>
              </w:rPr>
              <w:lastRenderedPageBreak/>
              <w:t>Décrivez l</w:t>
            </w:r>
            <w:r w:rsidR="0077116E" w:rsidRPr="0077116E">
              <w:rPr>
                <w:bCs/>
              </w:rPr>
              <w:t xml:space="preserve">es impacts </w:t>
            </w:r>
            <w:r>
              <w:rPr>
                <w:bCs/>
              </w:rPr>
              <w:t xml:space="preserve">du projet </w:t>
            </w:r>
            <w:r w:rsidR="0077116E" w:rsidRPr="0077116E">
              <w:rPr>
                <w:bCs/>
              </w:rPr>
              <w:t>pour l’adoption des technologies quantiques dans le secteur d‘activité</w:t>
            </w:r>
            <w:r w:rsidR="00646154">
              <w:rPr>
                <w:bCs/>
              </w:rPr>
              <w:t xml:space="preserve">. </w:t>
            </w:r>
            <w:r w:rsidR="00646154" w:rsidRPr="002C735A">
              <w:rPr>
                <w:b/>
                <w:bCs/>
              </w:rPr>
              <w:t>(</w:t>
            </w:r>
            <w:r w:rsidR="00646154">
              <w:rPr>
                <w:b/>
                <w:bCs/>
              </w:rPr>
              <w:t>M</w:t>
            </w:r>
            <w:r w:rsidR="00646154" w:rsidRPr="002C735A">
              <w:rPr>
                <w:b/>
                <w:bCs/>
              </w:rPr>
              <w:t>aximum 1 page) </w:t>
            </w:r>
          </w:p>
        </w:tc>
      </w:tr>
      <w:tr w:rsidR="00B807D3" w:rsidRPr="002C735A" w14:paraId="00022A68" w14:textId="77777777" w:rsidTr="00F76F2E">
        <w:trPr>
          <w:trHeight w:val="3082"/>
        </w:trPr>
        <w:tc>
          <w:tcPr>
            <w:tcW w:w="10774" w:type="dxa"/>
            <w:shd w:val="clear" w:color="auto" w:fill="FFFFFF"/>
          </w:tcPr>
          <w:p w14:paraId="1879662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841E5A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2B70049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61CA319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D3B44F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9F0D151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8353F4B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5B79041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F835AEF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4AC6F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D40429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F4F399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8CB2E9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4AAAA2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CA17D9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3E63A05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D2699F8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255EE66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E17192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8C9A4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D7A1F96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77A8B8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E24176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29D7E6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1CDBD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73EB520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081338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BC4468F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789AF5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E6162B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D0866F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2E68A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CABF47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662FE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4B97A10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2994EA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037559D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2A1BB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7005BCD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F02FB0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74DC9CC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7716414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A5505A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3904C52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34B5E6A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80B0EE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0F08A1C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83C5D0D" w14:textId="77777777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FD49BA" w14:textId="26EEF511" w:rsidR="00AF6F6E" w:rsidRDefault="00AF6F6E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0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B615B8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AF7BBB">
            <w:pPr>
              <w:pStyle w:val="Paragraphedeliste"/>
              <w:numPr>
                <w:ilvl w:val="0"/>
                <w:numId w:val="5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1B4CD1E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36FBC41E" w14:textId="77777777" w:rsidR="00285FA2" w:rsidRPr="009F0C62" w:rsidRDefault="00285FA2" w:rsidP="00285FA2">
      <w:pPr>
        <w:ind w:left="-142"/>
        <w:rPr>
          <w:sz w:val="10"/>
          <w:szCs w:val="10"/>
        </w:rPr>
      </w:pPr>
      <w:bookmarkStart w:id="14" w:name="_Hlk48729355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285FA2" w14:paraId="47B0E552" w14:textId="77777777" w:rsidTr="00285FA2">
        <w:tc>
          <w:tcPr>
            <w:tcW w:w="10220" w:type="dxa"/>
          </w:tcPr>
          <w:p w14:paraId="739F774E" w14:textId="77777777" w:rsidR="00285FA2" w:rsidRPr="009F0C62" w:rsidRDefault="00285FA2" w:rsidP="00285FA2">
            <w:pPr>
              <w:spacing w:before="0" w:after="60"/>
              <w:rPr>
                <w:sz w:val="16"/>
                <w:szCs w:val="16"/>
              </w:rPr>
            </w:pPr>
            <w:bookmarkStart w:id="15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5"/>
    </w:tbl>
    <w:p w14:paraId="685A4989" w14:textId="77777777" w:rsidR="00285FA2" w:rsidRPr="009F0C62" w:rsidRDefault="00285FA2" w:rsidP="00285FA2">
      <w:pPr>
        <w:ind w:left="-142"/>
        <w:rPr>
          <w:sz w:val="10"/>
          <w:szCs w:val="10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10"/>
        <w:gridCol w:w="3976"/>
        <w:gridCol w:w="1430"/>
        <w:gridCol w:w="1430"/>
        <w:gridCol w:w="1430"/>
        <w:gridCol w:w="1430"/>
        <w:gridCol w:w="170"/>
      </w:tblGrid>
      <w:tr w:rsidR="00285FA2" w:rsidRPr="002C735A" w14:paraId="5C84648C" w14:textId="77777777" w:rsidTr="00285FA2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6" w:name="_Hlk48738197"/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EDB22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85FA2" w:rsidRPr="002C735A" w:rsidRDefault="00285FA2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85FA2" w:rsidRPr="002C735A" w:rsidRDefault="00285FA2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85FA2" w:rsidRPr="002C735A" w:rsidRDefault="00285FA2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D41DB4" w14:textId="77777777" w:rsidR="00285FA2" w:rsidRPr="002C735A" w:rsidRDefault="00285FA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85FA2" w:rsidRPr="002C735A" w14:paraId="761CB9E5" w14:textId="77777777" w:rsidTr="00285FA2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26C0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700F" w14:textId="77777777" w:rsidR="00285FA2" w:rsidRPr="002C735A" w:rsidRDefault="00285FA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E742" w14:textId="2ECD4278" w:rsidR="00285FA2" w:rsidRPr="002C735A" w:rsidRDefault="00285FA2" w:rsidP="00DB1FAB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</w:p>
        </w:tc>
      </w:tr>
      <w:tr w:rsidR="002D3AB8" w:rsidRPr="002C735A" w14:paraId="7A9CB530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110F00" w:rsidRPr="002C735A" w14:paraId="79DE4B33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4524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5503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3341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EBF3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B0F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4FA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6830517D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D0D9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EF45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0D1F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3D0D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C696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181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5439CDC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31848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3CE7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2CF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6276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3B6E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E0D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7CFE791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DAB27E" w14:textId="667D84AE" w:rsidR="00110F00" w:rsidRPr="002C735A" w:rsidRDefault="00110F00" w:rsidP="00AC766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110F00" w:rsidRPr="002C735A" w14:paraId="2BAB943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D4E8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93D0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552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F53F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5CB3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02E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7502269C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C736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5C86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6EE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EE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328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6930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3A1571B1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134A47" w14:textId="12B93911" w:rsidR="00110F00" w:rsidRPr="002C735A" w:rsidRDefault="00110F00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110F00" w:rsidRPr="002C735A" w14:paraId="22F5CE2A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5C5B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ECB9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2AA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4FE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7270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E44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6D4BEDC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EE95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559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14C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593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DE90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01A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3AAE5BFE" w:rsidR="002D3AB8" w:rsidRPr="002C735A" w:rsidRDefault="002D3AB8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AC766B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(</w:t>
            </w:r>
            <w:r w:rsidR="006F1AE3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</w:t>
            </w:r>
            <w:r w:rsidR="00AC766B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ax 25%)</w:t>
            </w:r>
          </w:p>
        </w:tc>
      </w:tr>
      <w:tr w:rsidR="002D3AB8" w:rsidRPr="002C735A" w14:paraId="7E539C50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7007AA05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5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4947244C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5E8F7" w14:textId="77777777" w:rsidR="00110F00" w:rsidRPr="002C735A" w:rsidRDefault="00110F00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</w:p>
        </w:tc>
      </w:tr>
      <w:tr w:rsidR="00110F00" w:rsidRPr="002C735A" w14:paraId="71E68EC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45E9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CE5D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B401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6BB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63B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DAA4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0F00" w:rsidRPr="002C735A" w14:paraId="04D4EF1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CB656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E831" w14:textId="77777777" w:rsidR="00110F00" w:rsidRPr="00811E56" w:rsidRDefault="00110F00" w:rsidP="00AC766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8FD2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340C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7225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E1B6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5EDFDB9F" w:rsidR="002D3AB8" w:rsidRPr="002C735A" w:rsidRDefault="00110F00" w:rsidP="00110F0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110F00" w:rsidRPr="002C735A" w14:paraId="49EBF6B6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DDD4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FD82" w14:textId="77777777" w:rsidR="00110F00" w:rsidRPr="002C735A" w:rsidRDefault="00110F00" w:rsidP="00AC766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48DB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13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657A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D721" w14:textId="77777777" w:rsidR="00110F00" w:rsidRPr="002C735A" w:rsidRDefault="00110F00" w:rsidP="00AC766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4C428C5D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672DA00E" w:rsidR="002D3AB8" w:rsidRPr="002C735A" w:rsidRDefault="00110F0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A2969A0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D800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396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60F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B15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AA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5DF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3B2A6F4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ECC106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2D3AB8" w:rsidRPr="00AE2FBF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0175915D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616CE" w14:textId="77777777" w:rsidR="004538EC" w:rsidRPr="006425EA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industrielle en nature</w:t>
            </w:r>
          </w:p>
        </w:tc>
      </w:tr>
      <w:tr w:rsidR="004538EC" w:rsidRPr="006425EA" w14:paraId="080EA347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5CEE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CD28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2ED0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9ED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496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88F3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4E07D8F1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9BD5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0755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1043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9FA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7DD1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A4F2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3C686888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674D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AEF7" w14:textId="77777777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2A34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B2BB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7F5C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B494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3B06B1DC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1049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30F" w14:textId="77777777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9551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071D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BBD5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C232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6425EA" w14:paraId="0915C243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21985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B991" w14:textId="77777777" w:rsidR="004538EC" w:rsidRPr="006425E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B6A1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3F37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FD38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17D3" w14:textId="77777777" w:rsidR="004538EC" w:rsidRPr="006425E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00EB446E" w14:textId="77777777" w:rsidTr="00444B51">
        <w:trPr>
          <w:gridBefore w:val="1"/>
          <w:gridAfter w:val="1"/>
          <w:wBefore w:w="72" w:type="dxa"/>
          <w:wAfter w:w="170" w:type="dxa"/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113AD3" w:rsidRPr="00AE2FBF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424BBCC2" w:rsidR="00113AD3" w:rsidRPr="00246AF9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 w:rsidR="00E006B8"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4"/>
      <w:bookmarkEnd w:id="16"/>
      <w:tr w:rsidR="00DE6C29" w:rsidRPr="002C735A" w14:paraId="54274A4D" w14:textId="77777777" w:rsidTr="00444B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5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AF7BBB">
            <w:pPr>
              <w:pStyle w:val="Paragraphedeliste"/>
              <w:numPr>
                <w:ilvl w:val="0"/>
                <w:numId w:val="5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77777777" w:rsidR="00D93981" w:rsidRPr="001A6729" w:rsidRDefault="00D93981" w:rsidP="00906880">
      <w:pPr>
        <w:rPr>
          <w:sz w:val="10"/>
          <w:szCs w:val="10"/>
        </w:rPr>
      </w:pPr>
      <w:bookmarkStart w:id="17" w:name="_Hlk48738259"/>
      <w:bookmarkStart w:id="18" w:name="_Hlk4872968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E43AC" w14:paraId="3ED90518" w14:textId="77777777" w:rsidTr="006A3520">
        <w:trPr>
          <w:trHeight w:val="981"/>
        </w:trPr>
        <w:tc>
          <w:tcPr>
            <w:tcW w:w="10220" w:type="dxa"/>
          </w:tcPr>
          <w:p w14:paraId="5CF1AF25" w14:textId="77777777" w:rsidR="00AE43AC" w:rsidRPr="0024136E" w:rsidRDefault="00AE43AC" w:rsidP="006A3520">
            <w:pPr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pour s’assurer d’un calcul correct du budget. Le MITACS doit être séparé en ses composantes et le total des bourses MITACS ne peut dépasser 50 % du budget de recherche.</w:t>
            </w:r>
          </w:p>
        </w:tc>
      </w:tr>
    </w:tbl>
    <w:p w14:paraId="68361E9F" w14:textId="77777777" w:rsidR="004538EC" w:rsidRDefault="004538EC">
      <w:pPr>
        <w:jc w:val="left"/>
        <w:rPr>
          <w:sz w:val="10"/>
          <w:szCs w:val="10"/>
        </w:rPr>
      </w:pPr>
      <w:bookmarkStart w:id="19" w:name="_Hlk48730211"/>
      <w:bookmarkEnd w:id="17"/>
      <w:bookmarkEnd w:id="18"/>
    </w:p>
    <w:p w14:paraId="7F41A1AF" w14:textId="77777777" w:rsidR="004538EC" w:rsidRPr="001A6729" w:rsidRDefault="004538EC" w:rsidP="004538EC">
      <w:pPr>
        <w:rPr>
          <w:sz w:val="10"/>
          <w:szCs w:val="10"/>
        </w:rPr>
      </w:pPr>
    </w:p>
    <w:tbl>
      <w:tblPr>
        <w:tblW w:w="1009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"/>
        <w:gridCol w:w="178"/>
        <w:gridCol w:w="2767"/>
        <w:gridCol w:w="1134"/>
        <w:gridCol w:w="1417"/>
        <w:gridCol w:w="1418"/>
        <w:gridCol w:w="1417"/>
        <w:gridCol w:w="1583"/>
      </w:tblGrid>
      <w:tr w:rsidR="004538EC" w:rsidRPr="002C735A" w14:paraId="47E5E662" w14:textId="77777777" w:rsidTr="004A63FB">
        <w:trPr>
          <w:trHeight w:val="315"/>
          <w:jc w:val="center"/>
        </w:trPr>
        <w:tc>
          <w:tcPr>
            <w:tcW w:w="1009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E4B44F" w14:textId="77777777" w:rsidR="004538EC" w:rsidRPr="0024136E" w:rsidRDefault="004538EC" w:rsidP="00AF7BBB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4538EC" w:rsidRPr="002C735A" w14:paraId="6FB4C3FC" w14:textId="77777777" w:rsidTr="004A63FB">
        <w:trPr>
          <w:trHeight w:val="31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1378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0" w:name="_Hlk27572753"/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C293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7563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5E10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5279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BC1AA73" w14:textId="77777777" w:rsidR="004538EC" w:rsidRPr="002C735A" w:rsidRDefault="004538EC" w:rsidP="00F76F2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4538EC" w:rsidRPr="002C735A" w14:paraId="26D31E94" w14:textId="77777777" w:rsidTr="004A63FB">
        <w:trPr>
          <w:trHeight w:val="315"/>
          <w:jc w:val="center"/>
        </w:trPr>
        <w:tc>
          <w:tcPr>
            <w:tcW w:w="1009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CF7BF5" w14:textId="0E204507" w:rsidR="004538EC" w:rsidRPr="002C735A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8"/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 w:rsidR="00F76F2E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538EC" w:rsidRPr="002C735A" w14:paraId="0ECDE803" w14:textId="77777777" w:rsidTr="004A63FB">
        <w:trPr>
          <w:trHeight w:val="585"/>
          <w:jc w:val="center"/>
        </w:trPr>
        <w:tc>
          <w:tcPr>
            <w:tcW w:w="18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8CC91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7E03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20CB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CE3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A58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8E7FE8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38DAA959" w14:textId="77777777" w:rsidTr="004A63FB">
        <w:trPr>
          <w:trHeight w:val="53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70F7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7E36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1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06789">
              <w:rPr>
                <w:kern w:val="0"/>
                <w:sz w:val="16"/>
                <w:szCs w:val="16"/>
                <w:lang w:val="fr-CA" w:eastAsia="fr-CA"/>
              </w:rPr>
              <w:t>(Contribution en nature, max 20% du mandat de recherche)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A63A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B2ED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D5E3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BCD2A3F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012D3F05" w14:textId="77777777" w:rsidTr="004A63FB">
        <w:trPr>
          <w:trHeight w:val="315"/>
          <w:jc w:val="center"/>
        </w:trPr>
        <w:tc>
          <w:tcPr>
            <w:tcW w:w="1009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F9BEA" w14:textId="5520D0C7" w:rsidR="004538EC" w:rsidRPr="002C735A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public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F76F2E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6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A63FB" w:rsidRPr="002C735A" w14:paraId="45FCB818" w14:textId="77777777" w:rsidTr="004A63FB">
        <w:trPr>
          <w:trHeight w:val="393"/>
          <w:jc w:val="center"/>
        </w:trPr>
        <w:tc>
          <w:tcPr>
            <w:tcW w:w="360" w:type="dxa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C7B37" w14:textId="77777777" w:rsidR="004A63FB" w:rsidRPr="002C735A" w:rsidRDefault="004A63FB" w:rsidP="009B758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1" w:name="_Hlk80187164"/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D6A2" w14:textId="77777777" w:rsidR="004A63FB" w:rsidRPr="0093298E" w:rsidRDefault="004A63FB" w:rsidP="009B758F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 </w:t>
            </w:r>
            <w:r>
              <w:rPr>
                <w:kern w:val="0"/>
                <w:sz w:val="16"/>
                <w:szCs w:val="16"/>
                <w:lang w:val="fr-CA" w:eastAsia="fr-CA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A9BCAD" w14:textId="77777777" w:rsidR="004A63FB" w:rsidRDefault="004A63FB" w:rsidP="009B758F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Max (40 %)</w:t>
            </w:r>
          </w:p>
          <w:p w14:paraId="6EB7F8B0" w14:textId="77777777" w:rsidR="004A63FB" w:rsidRPr="0093298E" w:rsidRDefault="004A63FB" w:rsidP="009B758F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5F7E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1973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1EDA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172D7561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A63FB" w:rsidRPr="002C735A" w14:paraId="2C7DE96B" w14:textId="77777777" w:rsidTr="004A63FB">
        <w:trPr>
          <w:trHeight w:val="439"/>
          <w:jc w:val="center"/>
        </w:trPr>
        <w:tc>
          <w:tcPr>
            <w:tcW w:w="36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F50DB" w14:textId="77777777" w:rsidR="004A63FB" w:rsidRPr="002C735A" w:rsidRDefault="004A63FB" w:rsidP="009B758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7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96C2" w14:textId="77777777" w:rsidR="004A63FB" w:rsidRDefault="004A63FB" w:rsidP="009B758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68F8" w14:textId="77777777" w:rsidR="004A63FB" w:rsidRDefault="004A63FB" w:rsidP="009B758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B96D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6170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F389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31F8D56" w14:textId="77777777" w:rsidR="004A63FB" w:rsidRPr="002C735A" w:rsidRDefault="004A63FB" w:rsidP="009B758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tr w:rsidR="004538EC" w:rsidRPr="002C735A" w14:paraId="0110D0DA" w14:textId="77777777" w:rsidTr="004A63FB">
        <w:trPr>
          <w:trHeight w:val="571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08657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7397" w14:textId="77777777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9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12C517A0" w14:textId="77777777" w:rsidR="004538EC" w:rsidRDefault="004538EC" w:rsidP="00F76F2E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2E2813F4" w14:textId="77777777" w:rsidR="004538EC" w:rsidRPr="008C1A8A" w:rsidRDefault="004538EC" w:rsidP="00F76F2E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4A06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AA39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2D5E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EA2EC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4351CBC3" w14:textId="77777777" w:rsidTr="004A63FB">
        <w:trPr>
          <w:trHeight w:val="315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8DEC8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A994" w14:textId="77777777" w:rsidR="004538EC" w:rsidRDefault="004538EC" w:rsidP="00F76F2E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(indiquez seulement le montant fédéral </w:t>
            </w:r>
            <w:r>
              <w:rPr>
                <w:kern w:val="0"/>
                <w:sz w:val="16"/>
                <w:szCs w:val="16"/>
                <w:lang w:val="fr-CA" w:eastAsia="fr-CA"/>
              </w:rPr>
              <w:t>sur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 cette ligne)</w:t>
            </w:r>
          </w:p>
          <w:p w14:paraId="6F3148A3" w14:textId="77777777" w:rsidR="004538EC" w:rsidRPr="008C1A8A" w:rsidRDefault="004538EC" w:rsidP="00F76F2E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50BC860E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B63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D10B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590E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D1A418F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2C735A" w14:paraId="7C674C10" w14:textId="77777777" w:rsidTr="004A63FB">
        <w:trPr>
          <w:trHeight w:val="473"/>
          <w:jc w:val="center"/>
        </w:trPr>
        <w:tc>
          <w:tcPr>
            <w:tcW w:w="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402D640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E229FE" w14:textId="100BE0F3" w:rsidR="004538EC" w:rsidRPr="000435F8" w:rsidRDefault="004538EC" w:rsidP="00F76F2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  <w:r w:rsidR="00947EB4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71DFD2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A4608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179101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522A02A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21DDF5BB" w14:textId="77777777" w:rsidR="004538EC" w:rsidRPr="00AE43AC" w:rsidRDefault="004538EC" w:rsidP="004538EC">
      <w:pPr>
        <w:rPr>
          <w:sz w:val="10"/>
          <w:szCs w:val="10"/>
        </w:rPr>
      </w:pPr>
      <w:bookmarkStart w:id="22" w:name="_Hlk27572778"/>
      <w:bookmarkEnd w:id="20"/>
    </w:p>
    <w:tbl>
      <w:tblPr>
        <w:tblW w:w="1007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"/>
        <w:gridCol w:w="340"/>
        <w:gridCol w:w="7436"/>
        <w:gridCol w:w="2278"/>
        <w:gridCol w:w="11"/>
      </w:tblGrid>
      <w:tr w:rsidR="004538EC" w:rsidRPr="002C735A" w14:paraId="44841FD1" w14:textId="77777777" w:rsidTr="004538EC">
        <w:trPr>
          <w:gridBefore w:val="1"/>
          <w:wBefore w:w="7" w:type="dxa"/>
          <w:trHeight w:val="27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28BA68" w14:textId="77777777" w:rsidR="004538EC" w:rsidRPr="00991A82" w:rsidRDefault="004538EC" w:rsidP="00AF7BBB">
            <w:pPr>
              <w:pStyle w:val="Paragraphedeliste"/>
              <w:numPr>
                <w:ilvl w:val="0"/>
                <w:numId w:val="11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ADDITIONNELLES DES INDUSTRIELS ET DU MEI</w:t>
            </w:r>
          </w:p>
        </w:tc>
      </w:tr>
      <w:tr w:rsidR="004538EC" w:rsidRPr="000435F8" w14:paraId="0025E7A8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1BC56E51" w14:textId="1D0F083B" w:rsidR="004538EC" w:rsidRPr="004F69A4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aux frais de gestion de PRIMA Québec </w:t>
            </w:r>
            <w:r w:rsidR="004F69A4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10"/>
            </w:r>
          </w:p>
        </w:tc>
      </w:tr>
      <w:tr w:rsidR="004538EC" w:rsidRPr="000435F8" w14:paraId="6D75C630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4BD6C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A438" w14:textId="35BF88A2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4F69A4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CF9AE3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54879774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10377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D8F4" w14:textId="786339C5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égale à </w:t>
            </w:r>
            <w:r w:rsidR="004F69A4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45D1A0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14C94262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0CA1D0C" w14:textId="77777777" w:rsidR="004538EC" w:rsidRPr="000435F8" w:rsidRDefault="004538EC" w:rsidP="00F76F2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de PRIMA Québec aux frais indirects de la recherche, si applicable</w:t>
            </w:r>
          </w:p>
        </w:tc>
      </w:tr>
      <w:tr w:rsidR="004538EC" w:rsidRPr="002C735A" w14:paraId="76950AFF" w14:textId="77777777" w:rsidTr="004A63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560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4682C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06CC" w14:textId="77777777" w:rsidR="004538EC" w:rsidRPr="002C735A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9A9D64" w14:textId="77777777" w:rsidR="004538EC" w:rsidRPr="002C735A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ED3DAA3" w14:textId="77777777" w:rsidR="004538EC" w:rsidRPr="00991A82" w:rsidRDefault="004538EC" w:rsidP="004538EC">
      <w:pPr>
        <w:rPr>
          <w:sz w:val="10"/>
          <w:szCs w:val="10"/>
        </w:rPr>
      </w:pPr>
    </w:p>
    <w:tbl>
      <w:tblPr>
        <w:tblW w:w="1007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"/>
        <w:gridCol w:w="340"/>
        <w:gridCol w:w="4139"/>
        <w:gridCol w:w="5575"/>
        <w:gridCol w:w="11"/>
      </w:tblGrid>
      <w:tr w:rsidR="004538EC" w:rsidRPr="002C735A" w14:paraId="734655ED" w14:textId="77777777" w:rsidTr="004538EC">
        <w:trPr>
          <w:gridBefore w:val="1"/>
          <w:wBefore w:w="7" w:type="dxa"/>
          <w:trHeight w:val="35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777EC0" w14:textId="734D1D49" w:rsidR="004538EC" w:rsidRPr="00991A82" w:rsidRDefault="004538EC" w:rsidP="00AF7BBB">
            <w:pPr>
              <w:pStyle w:val="Paragraphedeliste"/>
              <w:numPr>
                <w:ilvl w:val="0"/>
                <w:numId w:val="11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 xml:space="preserve">RÉSUMÉ DU FINANCEMENT PAR </w:t>
            </w:r>
            <w:r w:rsidR="00394ED0">
              <w:rPr>
                <w:b/>
                <w:bCs/>
              </w:rPr>
              <w:t>LE MEI</w:t>
            </w:r>
          </w:p>
        </w:tc>
      </w:tr>
      <w:tr w:rsidR="004538EC" w:rsidRPr="000435F8" w14:paraId="3B06759E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B5E8E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585D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15951E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4D2A8EB5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B0073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EB48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9CB0925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7079938F" w14:textId="77777777" w:rsidTr="004538E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315"/>
          <w:jc w:val="center"/>
        </w:trPr>
        <w:tc>
          <w:tcPr>
            <w:tcW w:w="3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18D6B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2FA4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AF8477" w14:textId="77777777" w:rsidR="004538EC" w:rsidRPr="000435F8" w:rsidRDefault="004538EC" w:rsidP="00F76F2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538EC" w:rsidRPr="000435F8" w14:paraId="3603D389" w14:textId="77777777" w:rsidTr="004A63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605"/>
          <w:jc w:val="center"/>
        </w:trPr>
        <w:tc>
          <w:tcPr>
            <w:tcW w:w="34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31EB5FC" w14:textId="77777777" w:rsidR="004538EC" w:rsidRPr="000435F8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3840B7" w14:textId="6CA6EE99" w:rsidR="004538EC" w:rsidRDefault="004538EC" w:rsidP="00F76F2E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</w:t>
            </w:r>
            <w:r w:rsidR="00394ED0">
              <w:rPr>
                <w:b/>
              </w:rPr>
              <w:t>u MEI</w:t>
            </w:r>
          </w:p>
          <w:p w14:paraId="251780DB" w14:textId="2747B719" w:rsidR="004538EC" w:rsidRDefault="004538EC" w:rsidP="00F76F2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proofErr w:type="gramStart"/>
            <w:r w:rsidR="00947EB4">
              <w:rPr>
                <w:sz w:val="20"/>
                <w:lang w:val="fr-CA"/>
              </w:rPr>
              <w:t>max</w:t>
            </w:r>
            <w:proofErr w:type="gramEnd"/>
            <w:r w:rsidR="00947EB4">
              <w:rPr>
                <w:sz w:val="20"/>
                <w:lang w:val="fr-CA"/>
              </w:rPr>
              <w:t xml:space="preserve"> 500 $k/an et </w:t>
            </w:r>
            <w:r>
              <w:rPr>
                <w:sz w:val="20"/>
                <w:lang w:val="fr-CA"/>
              </w:rPr>
              <w:t>max 750 </w:t>
            </w:r>
            <w:r w:rsidR="00947EB4">
              <w:rPr>
                <w:sz w:val="20"/>
                <w:lang w:val="fr-CA"/>
              </w:rPr>
              <w:t>k</w:t>
            </w:r>
            <w:r>
              <w:rPr>
                <w:sz w:val="20"/>
                <w:lang w:val="fr-CA"/>
              </w:rPr>
              <w:t>$</w:t>
            </w:r>
            <w:r w:rsidR="00947EB4">
              <w:rPr>
                <w:sz w:val="20"/>
                <w:lang w:val="fr-CA"/>
              </w:rPr>
              <w:t xml:space="preserve"> sur 3 ans</w:t>
            </w:r>
            <w:r>
              <w:rPr>
                <w:sz w:val="20"/>
                <w:lang w:val="fr-CA"/>
              </w:rPr>
              <w:t>)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B709E8" w14:textId="77777777" w:rsidR="004538EC" w:rsidRPr="00A904E7" w:rsidRDefault="004538EC" w:rsidP="00F76F2E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</w:tbl>
    <w:p w14:paraId="4BD708D5" w14:textId="77777777" w:rsidR="004538EC" w:rsidRPr="001A6729" w:rsidRDefault="004538EC" w:rsidP="004538EC"/>
    <w:p w14:paraId="4647973A" w14:textId="105000A9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D10375" w:rsidRPr="002C735A" w14:paraId="36AACBBB" w14:textId="77777777" w:rsidTr="00F76F2E">
        <w:trPr>
          <w:trHeight w:val="123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19"/>
          <w:p w14:paraId="36DC2601" w14:textId="36E180E6" w:rsidR="00D10375" w:rsidRPr="002C735A" w:rsidRDefault="00B325D3" w:rsidP="006F1AE3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Justifiez les dépenses </w:t>
            </w:r>
            <w:r w:rsidR="00FE3F55">
              <w:rPr>
                <w:bCs/>
              </w:rPr>
              <w:t>e</w:t>
            </w:r>
            <w:r w:rsidR="00C35857" w:rsidRPr="002C735A">
              <w:rPr>
                <w:bCs/>
              </w:rPr>
              <w:t>n lien</w:t>
            </w:r>
            <w:r w:rsidR="000C35D9" w:rsidRPr="002C735A">
              <w:rPr>
                <w:bCs/>
              </w:rPr>
              <w:t xml:space="preserve"> aux principales étapes présentées </w:t>
            </w:r>
            <w:r w:rsidR="00C35857" w:rsidRPr="002C735A">
              <w:rPr>
                <w:bCs/>
              </w:rPr>
              <w:t>à la section</w:t>
            </w:r>
            <w:r>
              <w:rPr>
                <w:bCs/>
              </w:rPr>
              <w:t xml:space="preserve"> </w:t>
            </w:r>
            <w:r w:rsidR="00C35857" w:rsidRPr="002C735A">
              <w:rPr>
                <w:bCs/>
              </w:rPr>
              <w:t xml:space="preserve">V, </w:t>
            </w:r>
            <w:r w:rsidR="000C35D9" w:rsidRPr="002C735A">
              <w:rPr>
                <w:bCs/>
              </w:rPr>
              <w:t>précise</w:t>
            </w:r>
            <w:r w:rsidR="005637FD" w:rsidRPr="002C735A">
              <w:rPr>
                <w:bCs/>
              </w:rPr>
              <w:t>z</w:t>
            </w:r>
            <w:r w:rsidR="000C35D9" w:rsidRPr="002C735A">
              <w:rPr>
                <w:bCs/>
              </w:rPr>
              <w:t xml:space="preserve"> le plan de financement </w:t>
            </w:r>
            <w:r w:rsidRPr="002C735A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F76F2E">
        <w:trPr>
          <w:trHeight w:val="87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6"/>
      </w:tblGrid>
      <w:tr w:rsidR="004B4017" w:rsidRPr="002C735A" w14:paraId="51634990" w14:textId="77777777" w:rsidTr="00F76F2E">
        <w:trPr>
          <w:trHeight w:val="642"/>
        </w:trPr>
        <w:tc>
          <w:tcPr>
            <w:tcW w:w="10916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4B4017" w:rsidRPr="002C735A" w14:paraId="1FF76F4A" w14:textId="77777777" w:rsidTr="00F76F2E">
        <w:trPr>
          <w:trHeight w:val="123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692266D3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6F1AE3">
              <w:t> :</w:t>
            </w:r>
            <w:r w:rsidRPr="00A904E7">
              <w:t xml:space="preserve"> </w:t>
            </w:r>
            <w:r w:rsidRPr="006F1AE3">
              <w:rPr>
                <w:b/>
                <w:bCs/>
              </w:rPr>
              <w:t>(</w:t>
            </w:r>
            <w:r w:rsidR="006F1AE3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</w:p>
        </w:tc>
      </w:tr>
      <w:tr w:rsidR="004B4017" w14:paraId="3ECEE751" w14:textId="77777777" w:rsidTr="00F76F2E">
        <w:trPr>
          <w:trHeight w:val="87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6"/>
      </w:tblGrid>
      <w:tr w:rsidR="00DB58D1" w:rsidRPr="002C735A" w14:paraId="066C75DA" w14:textId="77777777" w:rsidTr="00F76F2E">
        <w:trPr>
          <w:trHeight w:val="642"/>
        </w:trPr>
        <w:tc>
          <w:tcPr>
            <w:tcW w:w="10916" w:type="dxa"/>
            <w:shd w:val="clear" w:color="auto" w:fill="C6D9F1"/>
            <w:vAlign w:val="center"/>
          </w:tcPr>
          <w:p w14:paraId="3759ADC7" w14:textId="5BCD70F0" w:rsidR="00DB58D1" w:rsidRPr="002C735A" w:rsidRDefault="00DB58D1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INFORMATION</w:t>
            </w:r>
            <w:r w:rsidR="009002C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4" w:name="_Hlk27572938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DB58D1" w14:paraId="0FF3BD80" w14:textId="77777777" w:rsidTr="00F76F2E">
        <w:trPr>
          <w:trHeight w:val="872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4CA810A9" w14:textId="77777777" w:rsidR="009002C1" w:rsidRPr="007F5A03" w:rsidRDefault="009002C1" w:rsidP="009002C1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6693FFA1" w14:textId="77777777" w:rsidR="009002C1" w:rsidRDefault="009002C1" w:rsidP="009002C1">
            <w:pPr>
              <w:ind w:right="599"/>
              <w:jc w:val="left"/>
            </w:pPr>
          </w:p>
          <w:p w14:paraId="6270AD0A" w14:textId="77777777" w:rsidR="00047078" w:rsidRPr="000435F8" w:rsidRDefault="00047078" w:rsidP="00047078">
            <w:pPr>
              <w:pStyle w:val="Paragraphedeliste"/>
              <w:numPr>
                <w:ilvl w:val="0"/>
                <w:numId w:val="6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2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3FED1855" w:rsidR="009002C1" w:rsidRPr="000435F8" w:rsidRDefault="009002C1" w:rsidP="00AF7BBB">
            <w:pPr>
              <w:pStyle w:val="Paragraphedeliste"/>
              <w:numPr>
                <w:ilvl w:val="0"/>
                <w:numId w:val="6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 w:rsidR="00877FAB">
              <w:rPr>
                <w:b/>
              </w:rPr>
              <w:t>16h00</w:t>
            </w:r>
            <w:r w:rsidRPr="007F5A03">
              <w:rPr>
                <w:b/>
              </w:rPr>
              <w:t xml:space="preserve"> le</w:t>
            </w:r>
            <w:r w:rsidRPr="000435F8">
              <w:t xml:space="preserve"> </w:t>
            </w:r>
            <w:r w:rsidR="00394ED0">
              <w:rPr>
                <w:b/>
              </w:rPr>
              <w:t xml:space="preserve">30 </w:t>
            </w:r>
            <w:proofErr w:type="gramStart"/>
            <w:r w:rsidR="004A63FB">
              <w:rPr>
                <w:b/>
              </w:rPr>
              <w:t xml:space="preserve">novembre </w:t>
            </w:r>
            <w:r w:rsidR="00394ED0">
              <w:rPr>
                <w:b/>
              </w:rPr>
              <w:t xml:space="preserve"> 202</w:t>
            </w:r>
            <w:r w:rsidR="00047078">
              <w:rPr>
                <w:b/>
              </w:rPr>
              <w:t>1</w:t>
            </w:r>
            <w:proofErr w:type="gramEnd"/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="00047078"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69E5D28E" w14:textId="77777777" w:rsidR="009002C1" w:rsidRPr="007F5A03" w:rsidRDefault="009002C1" w:rsidP="009002C1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PROMPT</w:t>
            </w:r>
          </w:p>
          <w:p w14:paraId="30CB880C" w14:textId="77777777" w:rsidR="009002C1" w:rsidRDefault="009002C1" w:rsidP="009002C1">
            <w:pPr>
              <w:ind w:right="599"/>
              <w:jc w:val="left"/>
            </w:pPr>
          </w:p>
          <w:p w14:paraId="1F8156DE" w14:textId="26881228" w:rsidR="00B807D3" w:rsidRPr="000435F8" w:rsidRDefault="00B807D3" w:rsidP="00AF7BBB">
            <w:pPr>
              <w:pStyle w:val="Paragraphedeliste"/>
              <w:numPr>
                <w:ilvl w:val="0"/>
                <w:numId w:val="7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</w:t>
            </w:r>
            <w:r>
              <w:t xml:space="preserve"> </w:t>
            </w:r>
            <w:r w:rsidRPr="004553D9">
              <w:t>Jinny Plourde</w:t>
            </w:r>
            <w:r>
              <w:t xml:space="preserve">, au </w:t>
            </w:r>
            <w:r w:rsidRPr="004553D9">
              <w:t>418 802-3337</w:t>
            </w:r>
            <w:r>
              <w:t xml:space="preserve"> ou </w:t>
            </w:r>
            <w:hyperlink r:id="rId24" w:history="1">
              <w:r w:rsidRPr="00607182">
                <w:rPr>
                  <w:rStyle w:val="Lienhypertexte"/>
                </w:rPr>
                <w:t>jplourde@promptinnov.com</w:t>
              </w:r>
            </w:hyperlink>
          </w:p>
          <w:p w14:paraId="3FEE42B6" w14:textId="77777777" w:rsidR="00B807D3" w:rsidRPr="000435F8" w:rsidRDefault="00B807D3" w:rsidP="00B807D3">
            <w:pPr>
              <w:ind w:left="595"/>
              <w:jc w:val="center"/>
            </w:pPr>
          </w:p>
          <w:p w14:paraId="32822592" w14:textId="3AAB7F4F" w:rsidR="00B807D3" w:rsidRPr="000435F8" w:rsidRDefault="00B807D3" w:rsidP="00AF7BBB">
            <w:pPr>
              <w:pStyle w:val="Paragraphedeliste"/>
              <w:numPr>
                <w:ilvl w:val="0"/>
                <w:numId w:val="7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 w:rsidR="00877FAB">
              <w:rPr>
                <w:b/>
              </w:rPr>
              <w:t>16h00</w:t>
            </w:r>
            <w:r w:rsidRPr="007F5A03">
              <w:rPr>
                <w:b/>
              </w:rPr>
              <w:t xml:space="preserve"> </w:t>
            </w:r>
            <w:r w:rsidR="00394ED0">
              <w:rPr>
                <w:b/>
              </w:rPr>
              <w:t xml:space="preserve">le 30 </w:t>
            </w:r>
            <w:r w:rsidR="004A63FB">
              <w:rPr>
                <w:b/>
              </w:rPr>
              <w:t>novembre</w:t>
            </w:r>
            <w:r w:rsidR="00394ED0">
              <w:rPr>
                <w:b/>
              </w:rPr>
              <w:t xml:space="preserve"> 202</w:t>
            </w:r>
            <w:r w:rsidR="00047078">
              <w:rPr>
                <w:b/>
              </w:rPr>
              <w:t>1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</w:t>
            </w:r>
            <w:r>
              <w:t xml:space="preserve"> </w:t>
            </w:r>
            <w:hyperlink r:id="rId25" w:history="1">
              <w:r w:rsidRPr="00607182">
                <w:rPr>
                  <w:rStyle w:val="Lienhypertexte"/>
                </w:rPr>
                <w:t>projets@promptinnov.com</w:t>
              </w:r>
            </w:hyperlink>
            <w:r>
              <w:t xml:space="preserve"> </w:t>
            </w:r>
          </w:p>
          <w:p w14:paraId="7EB534EB" w14:textId="77777777" w:rsidR="00EA6AEC" w:rsidRPr="000435F8" w:rsidRDefault="00EA6AEC" w:rsidP="00DB1FAB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0435F8" w14:paraId="34652DD9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4452C375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6213E70" w14:textId="77777777" w:rsidR="00DB58D1" w:rsidRPr="000435F8" w:rsidRDefault="00DB58D1" w:rsidP="00DB1FAB">
                  <w:pPr>
                    <w:jc w:val="left"/>
                    <w:rPr>
                      <w:bCs/>
                    </w:rPr>
                  </w:pPr>
                  <w:r w:rsidRPr="000435F8">
                    <w:rPr>
                      <w:lang w:val="fr-CA"/>
                    </w:rPr>
                    <w:t xml:space="preserve">CV </w:t>
                  </w:r>
                  <w:r w:rsidRPr="000435F8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0435F8" w14:paraId="093FBCA3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89CAB89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1D6D681C" w14:textId="77777777" w:rsidR="00DB58D1" w:rsidRPr="000435F8" w:rsidRDefault="002C4F4E" w:rsidP="00DB1FAB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 w:rsidRPr="000435F8">
                    <w:rPr>
                      <w:bCs/>
                    </w:rPr>
                    <w:t>L</w:t>
                  </w:r>
                  <w:r w:rsidR="00DB58D1" w:rsidRPr="000435F8">
                    <w:rPr>
                      <w:bCs/>
                    </w:rPr>
                    <w:t>ettres d’appui des partenaires industriels</w:t>
                  </w:r>
                  <w:r w:rsidR="009C096C">
                    <w:rPr>
                      <w:bCs/>
                    </w:rPr>
                    <w:t xml:space="preserve"> jointes</w:t>
                  </w:r>
                </w:p>
              </w:tc>
            </w:tr>
            <w:tr w:rsidR="00AF09B2" w:rsidRPr="000435F8" w14:paraId="3F85F879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D34711C" w14:textId="198B4643" w:rsidR="00AF09B2" w:rsidRPr="000435F8" w:rsidRDefault="00047078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FE42C58" w14:textId="081A5C40" w:rsidR="00AF09B2" w:rsidRPr="000435F8" w:rsidRDefault="00AF09B2" w:rsidP="00AF09B2">
                  <w:pPr>
                    <w:jc w:val="left"/>
                    <w:rPr>
                      <w:b/>
                      <w:bCs/>
                    </w:rPr>
                  </w:pPr>
                  <w:r w:rsidRPr="000435F8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>
                    <w:rPr>
                      <w:lang w:val="fr-CA"/>
                    </w:rPr>
                    <w:t> </w:t>
                  </w:r>
                  <w:r w:rsidR="00394ED0">
                    <w:rPr>
                      <w:lang w:val="fr-CA"/>
                    </w:rPr>
                    <w:t xml:space="preserve">ou Prompt </w:t>
                  </w:r>
                  <w:r w:rsidR="00EA6AEC" w:rsidRPr="000435F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38C93A56" w:rsidR="00E20634" w:rsidRPr="000435F8" w:rsidRDefault="00E20634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rPr>
                      <w:lang w:val="fr-CA"/>
                    </w:rPr>
                    <w:t>Est-ce que tous les partenaires au projet sont membres de PRIMA Québec au moment du dépôt de votre demande</w:t>
                  </w:r>
                  <w:r w:rsidR="00FE3F55">
                    <w:rPr>
                      <w:lang w:val="fr-CA"/>
                    </w:rPr>
                    <w:t> </w:t>
                  </w:r>
                  <w:r w:rsidRPr="000435F8">
                    <w:rPr>
                      <w:lang w:val="fr-CA"/>
                    </w:rPr>
                    <w:t>?</w:t>
                  </w:r>
                </w:p>
              </w:tc>
            </w:tr>
            <w:tr w:rsidR="00047078" w:rsidRPr="009F0C62" w14:paraId="5A8775D8" w14:textId="77777777" w:rsidTr="00375E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3A75380D" w14:textId="77777777" w:rsidR="00047078" w:rsidRPr="009F0C62" w:rsidRDefault="00047078" w:rsidP="00375E6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DF426F6" w14:textId="77777777" w:rsidR="00047078" w:rsidRPr="009F0C62" w:rsidRDefault="00047078" w:rsidP="00375E61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>
                    <w:rPr>
                      <w:lang w:val="fr-CA"/>
                    </w:rPr>
                    <w:t>que les données de la fiche d’identification et montant de la subvention sont des données publiques ?</w:t>
                  </w:r>
                </w:p>
              </w:tc>
            </w:tr>
            <w:tr w:rsidR="00AD4F97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FC60A0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fr-CA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60B64B05" w14:textId="77777777" w:rsidR="00047078" w:rsidRDefault="00047078" w:rsidP="00047078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complémentaire (CRSNG</w:t>
                  </w:r>
                  <w:r w:rsidRPr="009F0C62">
                    <w:rPr>
                      <w:rStyle w:val="Appelnotedebasdep"/>
                      <w:lang w:val="fr-CA"/>
                    </w:rPr>
                    <w:footnoteReference w:id="11"/>
                  </w:r>
                  <w:r w:rsidRPr="009F0C62">
                    <w:rPr>
                      <w:lang w:val="fr-CA"/>
                    </w:rPr>
                    <w:t xml:space="preserve">, PARI-CNRC, </w:t>
                  </w:r>
                  <w:r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approuvé.</w:t>
                  </w:r>
                </w:p>
                <w:p w14:paraId="434AD45F" w14:textId="4C1773D2" w:rsidR="00E20634" w:rsidRPr="000435F8" w:rsidRDefault="00047078" w:rsidP="00047078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</w:t>
                  </w:r>
                  <w:r>
                    <w:rPr>
                      <w:bCs/>
                      <w:lang w:val="fr-CA"/>
                    </w:rPr>
                    <w:t xml:space="preserve"> ou PROMPT.</w:t>
                  </w: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4"/>
    <w:p w14:paraId="2CDECCF3" w14:textId="77777777" w:rsidR="00DB58D1" w:rsidRDefault="00DB58D1" w:rsidP="00B27512"/>
    <w:sectPr w:rsidR="00DB58D1" w:rsidSect="006E4607">
      <w:headerReference w:type="default" r:id="rId26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285FA2" w:rsidRDefault="00285FA2">
      <w:r>
        <w:separator/>
      </w:r>
    </w:p>
  </w:endnote>
  <w:endnote w:type="continuationSeparator" w:id="0">
    <w:p w14:paraId="545BB113" w14:textId="77777777" w:rsidR="00285FA2" w:rsidRDefault="0028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05930663" w:rsidR="00285FA2" w:rsidRPr="008C7BA1" w:rsidRDefault="0067265A" w:rsidP="008C7BA1">
    <w:pPr>
      <w:pStyle w:val="Pieddepage"/>
    </w:pPr>
    <w:r>
      <w:rPr>
        <w:b/>
        <w:noProof/>
        <w:color w:val="548DD4" w:themeColor="text2" w:themeTint="99"/>
        <w:sz w:val="36"/>
        <w:szCs w:val="28"/>
        <w:lang w:val="fr-CA" w:eastAsia="fr-CA"/>
      </w:rPr>
      <w:drawing>
        <wp:anchor distT="0" distB="0" distL="114300" distR="114300" simplePos="0" relativeHeight="251662336" behindDoc="0" locked="0" layoutInCell="1" allowOverlap="1" wp14:anchorId="5A39E057" wp14:editId="13C9BA31">
          <wp:simplePos x="0" y="0"/>
          <wp:positionH relativeFrom="column">
            <wp:posOffset>5038725</wp:posOffset>
          </wp:positionH>
          <wp:positionV relativeFrom="paragraph">
            <wp:posOffset>250274</wp:posOffset>
          </wp:positionV>
          <wp:extent cx="1102106" cy="388035"/>
          <wp:effectExtent l="0" t="0" r="317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106" cy="3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FA2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60288" behindDoc="0" locked="0" layoutInCell="1" allowOverlap="1" wp14:anchorId="03CB7071" wp14:editId="75DDABA6">
          <wp:simplePos x="0" y="0"/>
          <wp:positionH relativeFrom="page">
            <wp:posOffset>939165</wp:posOffset>
          </wp:positionH>
          <wp:positionV relativeFrom="paragraph">
            <wp:posOffset>257810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4</w:t>
    </w:r>
    <w:r w:rsidR="00285FA2" w:rsidRPr="00C83EC8">
      <w:rPr>
        <w:vertAlign w:val="superscript"/>
      </w:rPr>
      <w:t>e</w:t>
    </w:r>
    <w:r w:rsidR="00285FA2">
      <w:t xml:space="preserve"> Appel de projets 2021 — Innovation collaborative en technologie quantique VOLET 3 — </w:t>
    </w:r>
    <w:r w:rsidR="00285FA2" w:rsidRPr="007158C5">
      <w:t>Page</w:t>
    </w:r>
    <w:r w:rsidR="00285FA2">
      <w:t> </w:t>
    </w:r>
    <w:r w:rsidR="00285FA2" w:rsidRPr="007158C5">
      <w:fldChar w:fldCharType="begin"/>
    </w:r>
    <w:r w:rsidR="00285FA2" w:rsidRPr="007158C5">
      <w:instrText xml:space="preserve"> PAGE </w:instrText>
    </w:r>
    <w:r w:rsidR="00285FA2" w:rsidRPr="007158C5">
      <w:fldChar w:fldCharType="separate"/>
    </w:r>
    <w:r w:rsidR="00285FA2">
      <w:t>1</w:t>
    </w:r>
    <w:r w:rsidR="00285FA2" w:rsidRPr="007158C5">
      <w:fldChar w:fldCharType="end"/>
    </w:r>
    <w:r w:rsidR="00285FA2" w:rsidRPr="007158C5">
      <w:t xml:space="preserve"> sur </w:t>
    </w:r>
    <w:r w:rsidR="00285FA2" w:rsidRPr="007158C5">
      <w:fldChar w:fldCharType="begin"/>
    </w:r>
    <w:r w:rsidR="00285FA2" w:rsidRPr="007158C5">
      <w:instrText xml:space="preserve"> NUMPAGES </w:instrText>
    </w:r>
    <w:r w:rsidR="00285FA2" w:rsidRPr="007158C5">
      <w:fldChar w:fldCharType="separate"/>
    </w:r>
    <w:r w:rsidR="00285FA2">
      <w:t>24</w:t>
    </w:r>
    <w:r w:rsidR="00285FA2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285FA2" w:rsidRPr="007158C5" w:rsidRDefault="00285FA2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285FA2" w:rsidRDefault="00285FA2">
      <w:r>
        <w:separator/>
      </w:r>
    </w:p>
  </w:footnote>
  <w:footnote w:type="continuationSeparator" w:id="0">
    <w:p w14:paraId="01095EDE" w14:textId="77777777" w:rsidR="00285FA2" w:rsidRDefault="00285FA2">
      <w:r>
        <w:continuationSeparator/>
      </w:r>
    </w:p>
  </w:footnote>
  <w:footnote w:id="1">
    <w:p w14:paraId="5B606724" w14:textId="1B6B5A78" w:rsidR="00285FA2" w:rsidRPr="00285FA2" w:rsidRDefault="00285FA2">
      <w:pPr>
        <w:pStyle w:val="Notedebasdepage"/>
        <w:rPr>
          <w:sz w:val="16"/>
          <w:szCs w:val="16"/>
        </w:rPr>
      </w:pPr>
      <w:r w:rsidRPr="00285FA2">
        <w:rPr>
          <w:rStyle w:val="Appelnotedebasdep"/>
          <w:sz w:val="16"/>
          <w:szCs w:val="16"/>
        </w:rPr>
        <w:footnoteRef/>
      </w:r>
      <w:r w:rsidRPr="00285FA2">
        <w:rPr>
          <w:sz w:val="16"/>
          <w:szCs w:val="16"/>
        </w:rPr>
        <w:t xml:space="preserve"> Le projet doit démarrer entre le TRL 1 et 6</w:t>
      </w:r>
    </w:p>
  </w:footnote>
  <w:footnote w:id="2">
    <w:p w14:paraId="5928767F" w14:textId="521BAED5" w:rsidR="00285FA2" w:rsidRPr="00F76F2E" w:rsidRDefault="00285FA2">
      <w:pPr>
        <w:pStyle w:val="Notedebasdepage"/>
      </w:pPr>
      <w:r w:rsidRPr="00285FA2">
        <w:rPr>
          <w:rStyle w:val="Appelnotedebasdep"/>
          <w:sz w:val="16"/>
          <w:szCs w:val="16"/>
        </w:rPr>
        <w:footnoteRef/>
      </w:r>
      <w:r w:rsidRPr="00285FA2">
        <w:rPr>
          <w:sz w:val="16"/>
          <w:szCs w:val="16"/>
        </w:rPr>
        <w:t xml:space="preserve"> Le projet doit finir minimum entre le TRL 4 et 6</w:t>
      </w:r>
    </w:p>
  </w:footnote>
  <w:footnote w:id="3">
    <w:p w14:paraId="1F4F906E" w14:textId="1B1A36BE" w:rsidR="00285FA2" w:rsidRPr="00F55CED" w:rsidRDefault="00285FA2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F55CED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F55CED">
        <w:rPr>
          <w:rFonts w:ascii="Times New Roman" w:hAnsi="Times New Roman" w:cs="Times New Roman"/>
          <w:sz w:val="18"/>
          <w:szCs w:val="18"/>
        </w:rPr>
        <w:t xml:space="preserve"> Ajouter des tableaux si nécessaire</w:t>
      </w:r>
    </w:p>
  </w:footnote>
  <w:footnote w:id="4">
    <w:p w14:paraId="259E2673" w14:textId="77777777" w:rsidR="00285FA2" w:rsidRPr="00285FA2" w:rsidRDefault="00285FA2" w:rsidP="002D3AB8">
      <w:pPr>
        <w:pStyle w:val="Notedebasdepage"/>
        <w:rPr>
          <w:sz w:val="14"/>
          <w:szCs w:val="14"/>
          <w:lang w:val="fr-CA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sommes liées à la libération des enseignants pour réaliser des activités dans le cadre des projets ne sont pas admissibles</w:t>
      </w:r>
    </w:p>
  </w:footnote>
  <w:footnote w:id="5">
    <w:p w14:paraId="3F35CAE4" w14:textId="2E59EC0E" w:rsidR="00285FA2" w:rsidRPr="00285FA2" w:rsidRDefault="00285FA2" w:rsidP="002D3AB8">
      <w:pPr>
        <w:pStyle w:val="Notedebasdepage"/>
        <w:rPr>
          <w:sz w:val="14"/>
          <w:szCs w:val="14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petits équipements amortissables sur la durée du projet sont autorisés (achat + location = max 25 % du budget total)</w:t>
      </w:r>
    </w:p>
  </w:footnote>
  <w:footnote w:id="6">
    <w:p w14:paraId="77E51560" w14:textId="77777777" w:rsidR="00285FA2" w:rsidRPr="00285FA2" w:rsidRDefault="00285FA2" w:rsidP="00110F00">
      <w:pPr>
        <w:pStyle w:val="Notedebasdepage"/>
        <w:rPr>
          <w:sz w:val="14"/>
          <w:szCs w:val="14"/>
          <w:lang w:val="fr-CA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dépenses de déplacement doivent être justifiées et représenter une faible portion du budget.</w:t>
      </w:r>
    </w:p>
  </w:footnote>
  <w:footnote w:id="7">
    <w:p w14:paraId="572F17EF" w14:textId="77777777" w:rsidR="00285FA2" w:rsidRPr="00CA12AE" w:rsidRDefault="00285FA2" w:rsidP="00110F00">
      <w:pPr>
        <w:pStyle w:val="Notedebasdepage"/>
        <w:rPr>
          <w:sz w:val="18"/>
          <w:lang w:val="fr-CA"/>
        </w:rPr>
      </w:pPr>
      <w:r w:rsidRPr="00285FA2">
        <w:rPr>
          <w:rStyle w:val="Appelnotedebasdep"/>
          <w:sz w:val="14"/>
          <w:szCs w:val="14"/>
        </w:rPr>
        <w:footnoteRef/>
      </w:r>
      <w:r w:rsidRPr="00285FA2">
        <w:rPr>
          <w:sz w:val="14"/>
          <w:szCs w:val="14"/>
        </w:rPr>
        <w:t xml:space="preserve"> Les prestations de services externes doivent être justifiées et représenter une faible portion du budget.</w:t>
      </w:r>
    </w:p>
  </w:footnote>
  <w:footnote w:id="8">
    <w:p w14:paraId="137AB9F5" w14:textId="08EA64E3" w:rsidR="00285FA2" w:rsidRPr="004F69A4" w:rsidRDefault="00285FA2" w:rsidP="004538EC">
      <w:pPr>
        <w:pStyle w:val="Notedebasdepage"/>
        <w:rPr>
          <w:sz w:val="16"/>
          <w:szCs w:val="16"/>
          <w:lang w:val="fr-CA"/>
        </w:rPr>
      </w:pPr>
      <w:r w:rsidRPr="004F69A4">
        <w:rPr>
          <w:rStyle w:val="Appelnotedebasdep"/>
          <w:sz w:val="16"/>
          <w:szCs w:val="16"/>
        </w:rPr>
        <w:footnoteRef/>
      </w:r>
      <w:r w:rsidRPr="004F69A4">
        <w:rPr>
          <w:sz w:val="16"/>
          <w:szCs w:val="16"/>
        </w:rPr>
        <w:t xml:space="preserve"> Donnez le montant pour chaque industriel (ajouter des lignes si plus de 1 industriel), </w:t>
      </w:r>
      <w:r w:rsidRPr="004F69A4">
        <w:rPr>
          <w:sz w:val="16"/>
          <w:szCs w:val="16"/>
          <w:u w:val="single"/>
        </w:rPr>
        <w:t>alloué uniquement pour les dépenses directes</w:t>
      </w:r>
      <w:r w:rsidRPr="004F69A4">
        <w:rPr>
          <w:sz w:val="16"/>
          <w:szCs w:val="16"/>
        </w:rPr>
        <w:t xml:space="preserve"> du projet.</w:t>
      </w:r>
    </w:p>
  </w:footnote>
  <w:footnote w:id="9">
    <w:p w14:paraId="663CB907" w14:textId="77777777" w:rsidR="00285FA2" w:rsidRPr="004F69A4" w:rsidRDefault="00285FA2" w:rsidP="004538EC">
      <w:pPr>
        <w:pStyle w:val="Notedebasdepage"/>
        <w:rPr>
          <w:rFonts w:ascii="Times New Roman" w:hAnsi="Times New Roman" w:cs="Times New Roman"/>
          <w:sz w:val="16"/>
          <w:szCs w:val="16"/>
          <w:lang w:val="fr-CA"/>
        </w:rPr>
      </w:pPr>
      <w:r w:rsidRPr="004F69A4">
        <w:rPr>
          <w:rStyle w:val="Appelnotedebasdep"/>
          <w:sz w:val="16"/>
          <w:szCs w:val="16"/>
        </w:rPr>
        <w:footnoteRef/>
      </w:r>
      <w:r w:rsidRPr="004F69A4">
        <w:rPr>
          <w:sz w:val="16"/>
          <w:szCs w:val="16"/>
        </w:rPr>
        <w:t xml:space="preserve"> S’il y a plusieurs financements, précisez le montant pour chaque source (ajouter des lignes si nécessaire). </w:t>
      </w:r>
      <w:r w:rsidRPr="004F69A4">
        <w:rPr>
          <w:kern w:val="0"/>
          <w:sz w:val="16"/>
          <w:szCs w:val="16"/>
          <w:lang w:val="fr-CA" w:eastAsia="fr-CA"/>
        </w:rPr>
        <w:t>Fournir une preuve du financement complémentaire (copie de la demande une fois celle-ci déposée et lors de l’obtention).</w:t>
      </w:r>
    </w:p>
  </w:footnote>
  <w:footnote w:id="10">
    <w:p w14:paraId="64BB753B" w14:textId="11AC29B0" w:rsidR="00285FA2" w:rsidRPr="004F69A4" w:rsidRDefault="00285FA2">
      <w:pPr>
        <w:pStyle w:val="Notedebasdepage"/>
        <w:rPr>
          <w:lang w:val="fr-CA"/>
        </w:rPr>
      </w:pPr>
      <w:r w:rsidRPr="004F69A4">
        <w:rPr>
          <w:rStyle w:val="Appelnotedebasdep"/>
          <w:sz w:val="16"/>
          <w:szCs w:val="16"/>
        </w:rPr>
        <w:footnoteRef/>
      </w:r>
      <w:r w:rsidRPr="004F69A4">
        <w:rPr>
          <w:sz w:val="16"/>
          <w:szCs w:val="16"/>
        </w:rPr>
        <w:t xml:space="preserve"> </w:t>
      </w:r>
      <w:r w:rsidRPr="004F69A4">
        <w:rPr>
          <w:sz w:val="16"/>
          <w:szCs w:val="16"/>
          <w:lang w:val="fr-CA"/>
        </w:rPr>
        <w:t>Maximum 50 000$ (Industriel + MEI)</w:t>
      </w:r>
    </w:p>
  </w:footnote>
  <w:footnote w:id="11">
    <w:p w14:paraId="6DEA8F96" w14:textId="78D114C0" w:rsidR="00047078" w:rsidRPr="004A63FB" w:rsidRDefault="00047078" w:rsidP="00047078">
      <w:pPr>
        <w:pStyle w:val="Notedebasdepage"/>
        <w:rPr>
          <w:sz w:val="18"/>
          <w:szCs w:val="18"/>
          <w:lang w:val="fr-CA"/>
        </w:rPr>
      </w:pPr>
      <w:r w:rsidRPr="004A63FB">
        <w:rPr>
          <w:rStyle w:val="Appelnotedebasdep"/>
          <w:sz w:val="18"/>
          <w:szCs w:val="18"/>
        </w:rPr>
        <w:footnoteRef/>
      </w:r>
      <w:r w:rsidRPr="004A63FB">
        <w:rPr>
          <w:sz w:val="18"/>
          <w:szCs w:val="18"/>
        </w:rPr>
        <w:t xml:space="preserve"> </w:t>
      </w:r>
      <w:r w:rsidRPr="004A63FB">
        <w:rPr>
          <w:sz w:val="18"/>
          <w:szCs w:val="18"/>
          <w:lang w:val="fr-CA"/>
        </w:rPr>
        <w:t>Dans les demandes alliances veuillez spécifier PRIMA ou PROMPT comme « </w:t>
      </w:r>
      <w:r w:rsidRPr="004A63FB">
        <w:rPr>
          <w:sz w:val="18"/>
          <w:szCs w:val="18"/>
        </w:rPr>
        <w:t xml:space="preserve">Autre bailleur de fonds (qui ne participe pas à la recherche) » et spécifier Michel Lefèvre, </w:t>
      </w:r>
      <w:hyperlink r:id="rId1" w:history="1">
        <w:r w:rsidRPr="004A63FB">
          <w:rPr>
            <w:rStyle w:val="Lienhypertexte"/>
            <w:sz w:val="18"/>
            <w:szCs w:val="18"/>
          </w:rPr>
          <w:t>michel.lefevre@prima.ca</w:t>
        </w:r>
      </w:hyperlink>
      <w:r w:rsidRPr="004A63FB">
        <w:rPr>
          <w:sz w:val="18"/>
          <w:szCs w:val="18"/>
        </w:rPr>
        <w:t xml:space="preserve">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61EEE970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2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75CC7A27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32E41B66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5" w:name="_Hlk27573942"/>
    <w:r>
      <w:rPr>
        <w:b/>
        <w:i/>
        <w:sz w:val="22"/>
        <w:szCs w:val="18"/>
        <w:lang w:val="fr-CA"/>
      </w:rPr>
      <w:t>– Informations pour la soumission –</w:t>
    </w:r>
    <w:bookmarkEnd w:id="2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285FA2" w:rsidRDefault="00285FA2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285FA2" w:rsidRDefault="00285FA2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285FA2" w:rsidRDefault="00285FA2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0D187BE2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A3364F0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600415B5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707"/>
    <w:r>
      <w:rPr>
        <w:b/>
        <w:i/>
        <w:sz w:val="22"/>
        <w:szCs w:val="18"/>
        <w:lang w:val="fr-CA"/>
      </w:rPr>
      <w:t>– Justification du TRL –</w:t>
    </w:r>
    <w:bookmarkEnd w:id="6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180411DF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34"/>
    <w:r>
      <w:rPr>
        <w:b/>
        <w:i/>
        <w:sz w:val="22"/>
        <w:szCs w:val="18"/>
        <w:lang w:val="fr-CA"/>
      </w:rPr>
      <w:t>– Calendrier et jalons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4A69438B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67"/>
    <w:r>
      <w:rPr>
        <w:b/>
        <w:i/>
        <w:sz w:val="22"/>
        <w:szCs w:val="18"/>
        <w:lang w:val="fr-CA"/>
      </w:rPr>
      <w:t>– Équipe de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212603B7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813"/>
    <w:r>
      <w:rPr>
        <w:b/>
        <w:i/>
        <w:sz w:val="22"/>
        <w:szCs w:val="18"/>
        <w:lang w:val="fr-CA"/>
      </w:rPr>
      <w:t>– Impacts et retombées –</w:t>
    </w:r>
    <w:bookmarkEnd w:id="13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47052AD2" w:rsidR="00285FA2" w:rsidRPr="00DF0A70" w:rsidRDefault="00285FA2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3" w:name="_Hlk27573846"/>
    <w:r>
      <w:rPr>
        <w:b/>
        <w:i/>
        <w:sz w:val="22"/>
        <w:szCs w:val="18"/>
        <w:lang w:val="fr-CA"/>
      </w:rPr>
      <w:t>– Aspect financier –</w:t>
    </w:r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AA2"/>
    <w:multiLevelType w:val="hybridMultilevel"/>
    <w:tmpl w:val="1E7279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60A03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554EC"/>
    <w:multiLevelType w:val="hybridMultilevel"/>
    <w:tmpl w:val="91A636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4932818E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D78"/>
    <w:rsid w:val="000470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0F00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8A9"/>
    <w:rsid w:val="00252156"/>
    <w:rsid w:val="00254C37"/>
    <w:rsid w:val="00263A25"/>
    <w:rsid w:val="002641F6"/>
    <w:rsid w:val="002719AA"/>
    <w:rsid w:val="00272D53"/>
    <w:rsid w:val="0027348A"/>
    <w:rsid w:val="0027750F"/>
    <w:rsid w:val="00285FA2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2178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4ED0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4B51"/>
    <w:rsid w:val="00445466"/>
    <w:rsid w:val="00446A17"/>
    <w:rsid w:val="004524B3"/>
    <w:rsid w:val="004531AF"/>
    <w:rsid w:val="004538EC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97F81"/>
    <w:rsid w:val="004A0C22"/>
    <w:rsid w:val="004A52D2"/>
    <w:rsid w:val="004A63FB"/>
    <w:rsid w:val="004A734A"/>
    <w:rsid w:val="004B00EB"/>
    <w:rsid w:val="004B22B3"/>
    <w:rsid w:val="004B4017"/>
    <w:rsid w:val="004B4221"/>
    <w:rsid w:val="004C2731"/>
    <w:rsid w:val="004C3CCD"/>
    <w:rsid w:val="004C4EC3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9A4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1BB4"/>
    <w:rsid w:val="005A4E88"/>
    <w:rsid w:val="005A7759"/>
    <w:rsid w:val="005B055E"/>
    <w:rsid w:val="005B5E7D"/>
    <w:rsid w:val="005C0F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64790"/>
    <w:rsid w:val="0066512E"/>
    <w:rsid w:val="006653A6"/>
    <w:rsid w:val="00665E1F"/>
    <w:rsid w:val="0067265A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5A9C"/>
    <w:rsid w:val="00696293"/>
    <w:rsid w:val="0069706B"/>
    <w:rsid w:val="006977B4"/>
    <w:rsid w:val="00697A2B"/>
    <w:rsid w:val="006A0CB5"/>
    <w:rsid w:val="006A3520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1AE3"/>
    <w:rsid w:val="006F2977"/>
    <w:rsid w:val="006F4CE2"/>
    <w:rsid w:val="006F6699"/>
    <w:rsid w:val="006F7CBA"/>
    <w:rsid w:val="00700D88"/>
    <w:rsid w:val="0070123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33081"/>
    <w:rsid w:val="007330BD"/>
    <w:rsid w:val="007338DB"/>
    <w:rsid w:val="00740616"/>
    <w:rsid w:val="00743F0C"/>
    <w:rsid w:val="00744852"/>
    <w:rsid w:val="00745A80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0119C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7FAB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47EB4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9380D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07E2"/>
    <w:rsid w:val="009E1862"/>
    <w:rsid w:val="009E2F7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7E1F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C766B"/>
    <w:rsid w:val="00AD4F97"/>
    <w:rsid w:val="00AD5DCD"/>
    <w:rsid w:val="00AD76C9"/>
    <w:rsid w:val="00AE18E0"/>
    <w:rsid w:val="00AE1AF2"/>
    <w:rsid w:val="00AE43AC"/>
    <w:rsid w:val="00AE4B4A"/>
    <w:rsid w:val="00AE6131"/>
    <w:rsid w:val="00AE69F6"/>
    <w:rsid w:val="00AF0801"/>
    <w:rsid w:val="00AF09B2"/>
    <w:rsid w:val="00AF6F6E"/>
    <w:rsid w:val="00AF7BBB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83EC8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57499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B6A87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381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123D3"/>
    <w:rsid w:val="00F219C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6F2E"/>
    <w:rsid w:val="00F806AC"/>
    <w:rsid w:val="00F81412"/>
    <w:rsid w:val="00F814A7"/>
    <w:rsid w:val="00F83492"/>
    <w:rsid w:val="00F85148"/>
    <w:rsid w:val="00F85D43"/>
    <w:rsid w:val="00F87486"/>
    <w:rsid w:val="00F87957"/>
    <w:rsid w:val="00F87B3F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8279619"/>
  <w15:docId w15:val="{589CA817-2CA7-4785-B3E7-FA6280DE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123D3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3721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.lefevre@prima.ca" TargetMode="Externa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mailto:projets@promptinnov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jplourde@promptinno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sylvie.dufort@prima.ca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mailto:jplourde@promptinnov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michel.lefevre@prima.c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DF65-7F95-4E4A-82AF-BF9F2FE1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17</Pages>
  <Words>2214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14368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85</cp:revision>
  <cp:lastPrinted>2020-01-07T18:31:00Z</cp:lastPrinted>
  <dcterms:created xsi:type="dcterms:W3CDTF">2018-11-02T17:22:00Z</dcterms:created>
  <dcterms:modified xsi:type="dcterms:W3CDTF">2021-10-04T15:16:00Z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