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57F75E4" w14:textId="26918C00" w:rsidR="006F7CB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d’intention </w:t>
            </w:r>
            <w:r w:rsidR="00685684">
              <w:rPr>
                <w:b/>
                <w:bCs/>
              </w:rPr>
              <w:t>–</w:t>
            </w:r>
          </w:p>
          <w:p w14:paraId="6E538A28" w14:textId="1F7EA6E6" w:rsidR="00685684" w:rsidRPr="002C735A" w:rsidRDefault="0068568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>
              <w:t xml:space="preserve"> VOLET ACADÉMIQUE   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>
              <w:t xml:space="preserve"> VOLET ENTREPRISE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006FF4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85C1C82" w14:textId="035561D9" w:rsidR="00EE1FFD" w:rsidRPr="002C735A" w:rsidRDefault="00EE1FFD" w:rsidP="00E07FDA">
            <w:pPr>
              <w:spacing w:before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Académique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40BE8ABB" w14:textId="77777777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68DD0A2A" w14:textId="77777777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2BA7F0" w14:textId="5AD66E9D" w:rsidR="002D67E2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Établissement :</w:t>
            </w:r>
          </w:p>
          <w:p w14:paraId="45327317" w14:textId="0CE7F195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006FF4" w:rsidRPr="002C735A" w14:paraId="4F1D4F7D" w14:textId="77777777" w:rsidTr="00006FF4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4BD2A8E" w14:textId="6374A151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Université</w:t>
            </w:r>
            <w:r w:rsidR="00006FF4" w:rsidRPr="002C735A">
              <w:t xml:space="preserve"> </w:t>
            </w:r>
          </w:p>
          <w:p w14:paraId="7838D5CB" w14:textId="5775A6EC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CCTT</w:t>
            </w:r>
            <w:r w:rsidR="00006FF4" w:rsidRPr="002C735A">
              <w:t xml:space="preserve"> </w:t>
            </w:r>
          </w:p>
          <w:p w14:paraId="13F03D9E" w14:textId="113717C3" w:rsidR="00006FF4" w:rsidRP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 xml:space="preserve">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5BE4300" w14:textId="74F4C099" w:rsidR="00006FF4" w:rsidRPr="002C735A" w:rsidRDefault="00006FF4" w:rsidP="00006FF4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679B6E71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33C3CC5F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4EBF16CE" w14:textId="05B9B457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>
              <w:rPr>
                <w:rStyle w:val="Appelnotedebasdep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3DABF4B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49E96DA6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008FC4C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Courriel :</w:t>
            </w:r>
          </w:p>
        </w:tc>
      </w:tr>
      <w:tr w:rsidR="00006FF4" w:rsidRPr="002C735A" w14:paraId="384C19D2" w14:textId="77777777" w:rsidTr="00E07FDA">
        <w:trPr>
          <w:trHeight w:val="426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CCB3AC1" w14:textId="33737923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5B99D9F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5A876A80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42263B82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5EC6F59" w14:textId="2B914423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2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6A789D8B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3040D323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73472D5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Courriel :</w:t>
            </w:r>
          </w:p>
        </w:tc>
      </w:tr>
      <w:tr w:rsidR="00006FF4" w:rsidRPr="002C735A" w14:paraId="1DDB48F3" w14:textId="77777777" w:rsidTr="00E07FDA">
        <w:trPr>
          <w:trHeight w:val="408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FC5B3CE" w14:textId="77777777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E8FCDE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02D70323" w14:textId="77777777" w:rsidR="005746E7" w:rsidRDefault="005746E7" w:rsidP="005746E7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E07FDA" w:rsidRDefault="006F7CBA" w:rsidP="00C90574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7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gridSpan w:val="2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6994797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BF1BD7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95102">
              <w:rPr>
                <w:sz w:val="18"/>
                <w:szCs w:val="18"/>
              </w:rPr>
            </w:r>
            <w:r w:rsidR="0039510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9D68460" w14:textId="77777777" w:rsidR="00006FF4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78D2F4BA" w14:textId="77777777" w:rsidR="00006FF4" w:rsidRDefault="00006FF4" w:rsidP="00B04C70">
            <w:pPr>
              <w:tabs>
                <w:tab w:val="left" w:pos="395"/>
              </w:tabs>
              <w:jc w:val="center"/>
            </w:pPr>
          </w:p>
          <w:p w14:paraId="366FD75C" w14:textId="12C406A0" w:rsidR="00CC5A2D" w:rsidRPr="002C735A" w:rsidRDefault="00006FF4" w:rsidP="00B04C70">
            <w:pPr>
              <w:tabs>
                <w:tab w:val="left" w:pos="395"/>
              </w:tabs>
              <w:jc w:val="center"/>
            </w:pP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95102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  <w:r w:rsidR="00CC5A2D" w:rsidRPr="002C735A">
              <w:t xml:space="preserve">     </w:t>
            </w:r>
          </w:p>
        </w:tc>
        <w:tc>
          <w:tcPr>
            <w:tcW w:w="779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39510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39510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395102">
              <w:fldChar w:fldCharType="separate"/>
            </w:r>
            <w:r w:rsidR="00CC5A2D" w:rsidRPr="002C735A">
              <w:fldChar w:fldCharType="end"/>
            </w:r>
          </w:p>
        </w:tc>
      </w:tr>
    </w:tbl>
    <w:p w14:paraId="3B26ADA3" w14:textId="5294ED50" w:rsidR="00006FF4" w:rsidRDefault="00006FF4">
      <w:pPr>
        <w:jc w:val="left"/>
        <w:rPr>
          <w:b/>
          <w:bCs/>
          <w:sz w:val="10"/>
          <w:szCs w:val="10"/>
        </w:rPr>
      </w:pPr>
    </w:p>
    <w:p w14:paraId="3660E69C" w14:textId="3E7BD2A0" w:rsidR="00685684" w:rsidRDefault="00685684">
      <w:pPr>
        <w:jc w:val="left"/>
        <w:rPr>
          <w:b/>
          <w:bCs/>
          <w:sz w:val="10"/>
          <w:szCs w:val="10"/>
        </w:rPr>
      </w:pPr>
    </w:p>
    <w:p w14:paraId="2F4C29CE" w14:textId="09C14977" w:rsidR="00685684" w:rsidRDefault="00685684">
      <w:pPr>
        <w:jc w:val="left"/>
        <w:rPr>
          <w:b/>
          <w:bCs/>
          <w:sz w:val="10"/>
          <w:szCs w:val="10"/>
        </w:rPr>
      </w:pPr>
    </w:p>
    <w:p w14:paraId="572C12A6" w14:textId="169A9585" w:rsidR="00685684" w:rsidRDefault="00685684">
      <w:pPr>
        <w:jc w:val="left"/>
        <w:rPr>
          <w:b/>
          <w:bCs/>
          <w:sz w:val="10"/>
          <w:szCs w:val="10"/>
        </w:rPr>
      </w:pPr>
    </w:p>
    <w:p w14:paraId="4366D8F9" w14:textId="77777777" w:rsidR="00685684" w:rsidRPr="00E07FDA" w:rsidRDefault="00685684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60EF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460EFA">
            <w:pPr>
              <w:jc w:val="left"/>
              <w:rPr>
                <w:i/>
                <w:iCs/>
              </w:rPr>
            </w:pPr>
            <w:bookmarkStart w:id="0" w:name="_Hlk29297439"/>
            <w:bookmarkStart w:id="1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460EF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03A58CA0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c’est</w:t>
            </w:r>
            <w:r w:rsidR="00BF1BD7">
              <w:t> 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4C1DA3" w:rsidRDefault="00F37BC6" w:rsidP="00460EFA">
            <w:pPr>
              <w:jc w:val="left"/>
            </w:pPr>
          </w:p>
          <w:p w14:paraId="405A01DD" w14:textId="5C614774" w:rsidR="00F37BC6" w:rsidRDefault="00F37BC6" w:rsidP="00460EFA">
            <w:pPr>
              <w:jc w:val="left"/>
            </w:pPr>
          </w:p>
          <w:p w14:paraId="1AFF254A" w14:textId="49465881" w:rsidR="00C90574" w:rsidRDefault="00C90574" w:rsidP="00460EFA">
            <w:pPr>
              <w:jc w:val="left"/>
            </w:pPr>
          </w:p>
          <w:p w14:paraId="2ABE37CA" w14:textId="77777777" w:rsidR="00C90574" w:rsidRPr="004C1DA3" w:rsidRDefault="00C90574" w:rsidP="00460EFA">
            <w:pPr>
              <w:jc w:val="left"/>
            </w:pPr>
          </w:p>
          <w:p w14:paraId="58065858" w14:textId="77777777" w:rsidR="00F37BC6" w:rsidRPr="004C1DA3" w:rsidRDefault="00F37BC6" w:rsidP="00460EFA">
            <w:pPr>
              <w:jc w:val="left"/>
            </w:pPr>
          </w:p>
          <w:p w14:paraId="067818BD" w14:textId="49034915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ça donne</w:t>
            </w:r>
            <w:r w:rsidR="00BF1BD7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Pr="00C90574" w:rsidRDefault="00F37BC6" w:rsidP="00460EFA">
            <w:pPr>
              <w:jc w:val="left"/>
            </w:pPr>
          </w:p>
          <w:p w14:paraId="37FF5DF2" w14:textId="77777777" w:rsidR="00F37BC6" w:rsidRPr="00C90574" w:rsidRDefault="00F37BC6" w:rsidP="00460EFA">
            <w:pPr>
              <w:jc w:val="left"/>
            </w:pPr>
          </w:p>
          <w:p w14:paraId="5AC3DAB0" w14:textId="77777777" w:rsidR="00F37BC6" w:rsidRPr="00C90574" w:rsidRDefault="00F37BC6" w:rsidP="00460EFA">
            <w:pPr>
              <w:jc w:val="left"/>
            </w:pPr>
          </w:p>
          <w:p w14:paraId="26A9809C" w14:textId="77777777" w:rsidR="00F37BC6" w:rsidRPr="00C90574" w:rsidRDefault="00F37BC6" w:rsidP="00460EFA">
            <w:pPr>
              <w:jc w:val="left"/>
            </w:pPr>
          </w:p>
          <w:p w14:paraId="4FB79F03" w14:textId="77777777" w:rsidR="00F37BC6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01CEC9" w14:textId="50CC4A9A" w:rsidR="008C7BA1" w:rsidRPr="00E07FDA" w:rsidRDefault="008C7BA1">
      <w:pPr>
        <w:jc w:val="left"/>
        <w:rPr>
          <w:b/>
          <w:bCs/>
          <w:sz w:val="10"/>
          <w:szCs w:val="10"/>
        </w:rPr>
      </w:pPr>
    </w:p>
    <w:bookmarkEnd w:id="1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089D919F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BF1BD7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DCBAC9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BF1BD7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514005E8" w14:textId="355E9BE0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2A1A7A7B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BF1BD7"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06FF4" w:rsidRPr="002C735A" w14:paraId="10A60B20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91F48" w14:textId="77777777" w:rsidR="00006FF4" w:rsidRPr="00C90574" w:rsidRDefault="00006FF4" w:rsidP="005746E7">
            <w:pPr>
              <w:jc w:val="left"/>
            </w:pPr>
          </w:p>
          <w:p w14:paraId="59409D7E" w14:textId="77777777" w:rsidR="00006FF4" w:rsidRPr="00C90574" w:rsidRDefault="00006FF4" w:rsidP="005746E7">
            <w:pPr>
              <w:jc w:val="left"/>
            </w:pPr>
          </w:p>
          <w:p w14:paraId="19280925" w14:textId="77777777" w:rsidR="00006FF4" w:rsidRPr="00C90574" w:rsidRDefault="00006FF4" w:rsidP="005746E7">
            <w:pPr>
              <w:jc w:val="left"/>
            </w:pPr>
          </w:p>
          <w:p w14:paraId="2EAAE26E" w14:textId="77777777" w:rsidR="00006FF4" w:rsidRPr="00C90574" w:rsidRDefault="00006FF4" w:rsidP="005746E7">
            <w:pPr>
              <w:jc w:val="left"/>
            </w:pPr>
          </w:p>
          <w:p w14:paraId="36F325A0" w14:textId="77777777" w:rsidR="00006FF4" w:rsidRPr="00C90574" w:rsidRDefault="00006FF4" w:rsidP="005746E7">
            <w:pPr>
              <w:jc w:val="left"/>
            </w:pPr>
          </w:p>
          <w:p w14:paraId="2EE46303" w14:textId="77777777" w:rsidR="00006FF4" w:rsidRPr="00C90574" w:rsidRDefault="00006FF4" w:rsidP="005746E7">
            <w:pPr>
              <w:jc w:val="left"/>
            </w:pPr>
          </w:p>
          <w:p w14:paraId="2F718447" w14:textId="77777777" w:rsidR="00006FF4" w:rsidRPr="00C90574" w:rsidRDefault="00006FF4" w:rsidP="005746E7">
            <w:pPr>
              <w:jc w:val="left"/>
            </w:pPr>
          </w:p>
          <w:p w14:paraId="78B67232" w14:textId="77777777" w:rsidR="00006FF4" w:rsidRPr="00C90574" w:rsidRDefault="00006FF4" w:rsidP="005746E7">
            <w:pPr>
              <w:jc w:val="left"/>
            </w:pPr>
          </w:p>
          <w:p w14:paraId="00E14FF9" w14:textId="77777777" w:rsidR="00006FF4" w:rsidRPr="00C90574" w:rsidRDefault="00006FF4" w:rsidP="005746E7">
            <w:pPr>
              <w:jc w:val="left"/>
            </w:pPr>
          </w:p>
          <w:p w14:paraId="60F0ED0A" w14:textId="77777777" w:rsidR="00006FF4" w:rsidRPr="00C90574" w:rsidRDefault="00006FF4" w:rsidP="005746E7">
            <w:pPr>
              <w:jc w:val="left"/>
            </w:pPr>
          </w:p>
          <w:p w14:paraId="63BEEED0" w14:textId="77777777" w:rsidR="00006FF4" w:rsidRPr="00C90574" w:rsidRDefault="00006FF4" w:rsidP="005746E7">
            <w:pPr>
              <w:jc w:val="left"/>
            </w:pPr>
          </w:p>
          <w:p w14:paraId="5C0C695D" w14:textId="77777777" w:rsidR="00006FF4" w:rsidRPr="00C90574" w:rsidRDefault="00006FF4" w:rsidP="005746E7">
            <w:pPr>
              <w:jc w:val="left"/>
            </w:pPr>
          </w:p>
          <w:p w14:paraId="36496728" w14:textId="77777777" w:rsidR="00006FF4" w:rsidRPr="00C90574" w:rsidRDefault="00006FF4" w:rsidP="005746E7">
            <w:pPr>
              <w:jc w:val="left"/>
            </w:pPr>
          </w:p>
          <w:p w14:paraId="6D1003AF" w14:textId="77777777" w:rsidR="00006FF4" w:rsidRPr="00C90574" w:rsidRDefault="00006FF4" w:rsidP="005746E7">
            <w:pPr>
              <w:jc w:val="left"/>
            </w:pPr>
          </w:p>
          <w:p w14:paraId="7759E5B3" w14:textId="3C65540F" w:rsidR="00006FF4" w:rsidRDefault="00006FF4" w:rsidP="005746E7">
            <w:pPr>
              <w:jc w:val="left"/>
            </w:pPr>
          </w:p>
          <w:p w14:paraId="16569CB1" w14:textId="13C5F298" w:rsidR="00E07FDA" w:rsidRDefault="00E07FDA" w:rsidP="005746E7">
            <w:pPr>
              <w:jc w:val="left"/>
            </w:pPr>
          </w:p>
          <w:p w14:paraId="2BF85EDA" w14:textId="725B9C6C" w:rsidR="00E07FDA" w:rsidRDefault="00E07FDA" w:rsidP="005746E7">
            <w:pPr>
              <w:jc w:val="left"/>
            </w:pPr>
          </w:p>
          <w:p w14:paraId="3F8CC329" w14:textId="1627D357" w:rsidR="00E07FDA" w:rsidRDefault="00E07FDA" w:rsidP="005746E7">
            <w:pPr>
              <w:jc w:val="left"/>
            </w:pPr>
          </w:p>
          <w:p w14:paraId="10E3631C" w14:textId="77777777" w:rsidR="00E07FDA" w:rsidRPr="00C90574" w:rsidRDefault="00E07FDA" w:rsidP="005746E7">
            <w:pPr>
              <w:jc w:val="left"/>
            </w:pPr>
          </w:p>
          <w:p w14:paraId="4D2F63AA" w14:textId="77777777" w:rsidR="00006FF4" w:rsidRPr="00C90574" w:rsidRDefault="00006FF4" w:rsidP="005746E7">
            <w:pPr>
              <w:jc w:val="left"/>
            </w:pPr>
          </w:p>
          <w:p w14:paraId="1D263051" w14:textId="77777777" w:rsidR="00006FF4" w:rsidRDefault="00006FF4" w:rsidP="005746E7">
            <w:pPr>
              <w:jc w:val="left"/>
              <w:rPr>
                <w:b/>
                <w:bCs/>
              </w:rPr>
            </w:pPr>
          </w:p>
          <w:p w14:paraId="0DEB22E3" w14:textId="2E0F546A" w:rsidR="00006FF4" w:rsidRDefault="00006FF4" w:rsidP="005746E7">
            <w:pPr>
              <w:jc w:val="left"/>
              <w:rPr>
                <w:b/>
                <w:bCs/>
              </w:rPr>
            </w:pPr>
          </w:p>
        </w:tc>
      </w:tr>
    </w:tbl>
    <w:p w14:paraId="1DE85DD2" w14:textId="77777777" w:rsidR="00944A11" w:rsidRDefault="00944A11">
      <w:pPr>
        <w:rPr>
          <w:b/>
          <w:bCs/>
        </w:rPr>
      </w:pPr>
      <w:bookmarkStart w:id="2" w:name="_Hlk29297572"/>
    </w:p>
    <w:p w14:paraId="2CBC1E8A" w14:textId="525B3E7B" w:rsidR="00585A62" w:rsidRDefault="00C90574">
      <w:pPr>
        <w:rPr>
          <w:b/>
          <w:bCs/>
        </w:rPr>
      </w:pPr>
      <w:r>
        <w:rPr>
          <w:b/>
          <w:bCs/>
        </w:rPr>
        <w:t>À</w:t>
      </w:r>
      <w:r w:rsidR="00585A62">
        <w:rPr>
          <w:b/>
          <w:bCs/>
        </w:rPr>
        <w:t xml:space="preserve"> soumettre avant le </w:t>
      </w:r>
      <w:r w:rsidR="00FF5193">
        <w:rPr>
          <w:b/>
          <w:bCs/>
        </w:rPr>
        <w:t>1</w:t>
      </w:r>
      <w:r w:rsidR="00395102">
        <w:rPr>
          <w:b/>
          <w:bCs/>
        </w:rPr>
        <w:t>er</w:t>
      </w:r>
      <w:r w:rsidR="00FF5193">
        <w:rPr>
          <w:b/>
          <w:bCs/>
        </w:rPr>
        <w:t xml:space="preserve"> octobre 2021</w:t>
      </w:r>
      <w:r w:rsidR="00585A62">
        <w:rPr>
          <w:b/>
          <w:bCs/>
        </w:rPr>
        <w:t xml:space="preserve"> midi à </w:t>
      </w:r>
      <w:hyperlink r:id="rId8" w:history="1">
        <w:r w:rsidR="00944A11" w:rsidRPr="00FD3865">
          <w:rPr>
            <w:rStyle w:val="Lienhypertexte"/>
            <w:b/>
            <w:bCs/>
          </w:rPr>
          <w:t>laura.salatian@prima.ca</w:t>
        </w:r>
      </w:hyperlink>
    </w:p>
    <w:p w14:paraId="773EA122" w14:textId="77777777" w:rsidR="00944A11" w:rsidRDefault="00944A11"/>
    <w:bookmarkEnd w:id="2"/>
    <w:sectPr w:rsidR="00944A11" w:rsidSect="006E4607">
      <w:headerReference w:type="default" r:id="rId9"/>
      <w:footerReference w:type="default" r:id="rId1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A8CB" w14:textId="3E3235FD" w:rsidR="00C90574" w:rsidRDefault="00E07FDA">
    <w:pPr>
      <w:pStyle w:val="Pieddepage"/>
    </w:pPr>
    <w:r w:rsidRPr="005338F3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7216" behindDoc="0" locked="0" layoutInCell="1" allowOverlap="1" wp14:anchorId="15892F30" wp14:editId="7F7C398A">
          <wp:simplePos x="0" y="0"/>
          <wp:positionH relativeFrom="page">
            <wp:posOffset>3207842</wp:posOffset>
          </wp:positionH>
          <wp:positionV relativeFrom="paragraph">
            <wp:posOffset>244399</wp:posOffset>
          </wp:positionV>
          <wp:extent cx="1152000" cy="381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14C">
      <w:rPr>
        <w:sz w:val="16"/>
        <w:szCs w:val="16"/>
        <w:vertAlign w:val="superscript"/>
      </w:rPr>
      <w:t>4</w:t>
    </w:r>
    <w:r w:rsidRPr="00CF555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Appel de projets 202</w:t>
    </w:r>
    <w:r>
      <w:rPr>
        <w:sz w:val="16"/>
        <w:szCs w:val="16"/>
      </w:rPr>
      <w:t>1</w:t>
    </w:r>
    <w:r w:rsidRPr="005338F3">
      <w:rPr>
        <w:sz w:val="16"/>
        <w:szCs w:val="16"/>
      </w:rPr>
      <w:t xml:space="preserve"> — PARTENAR-IA</w:t>
    </w:r>
    <w:r w:rsidR="004E1779">
      <w:rPr>
        <w:sz w:val="16"/>
        <w:szCs w:val="16"/>
      </w:rPr>
      <w:t xml:space="preserve"> </w:t>
    </w:r>
    <w:r w:rsidRPr="005338F3">
      <w:rPr>
        <w:sz w:val="16"/>
        <w:szCs w:val="16"/>
      </w:rPr>
      <w:t>—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Innovation collaborative en matériaux avancés — Page 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PAGE </w:instrText>
    </w:r>
    <w:r w:rsidRPr="005338F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338F3">
      <w:rPr>
        <w:sz w:val="16"/>
        <w:szCs w:val="16"/>
      </w:rPr>
      <w:fldChar w:fldCharType="end"/>
    </w:r>
    <w:r w:rsidRPr="005338F3">
      <w:rPr>
        <w:sz w:val="16"/>
        <w:szCs w:val="16"/>
      </w:rPr>
      <w:t xml:space="preserve"> sur 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NUMPAGES </w:instrText>
    </w:r>
    <w:r w:rsidRPr="005338F3">
      <w:rPr>
        <w:sz w:val="16"/>
        <w:szCs w:val="16"/>
      </w:rPr>
      <w:fldChar w:fldCharType="separate"/>
    </w:r>
    <w:r>
      <w:rPr>
        <w:sz w:val="16"/>
        <w:szCs w:val="16"/>
      </w:rPr>
      <w:t>18</w:t>
    </w:r>
    <w:r w:rsidRPr="005338F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359A3734" w14:textId="69724AD3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944A11">
        <w:rPr>
          <w:lang w:val="fr-CA"/>
        </w:rPr>
        <w:t>x</w:t>
      </w:r>
      <w:r>
        <w:rPr>
          <w:lang w:val="fr-CA"/>
        </w:rPr>
        <w:t xml:space="preserve"> qu’il y a d’industriel</w:t>
      </w:r>
      <w:r w:rsidR="00C90574">
        <w:rPr>
          <w:lang w:val="fr-CA"/>
        </w:rPr>
        <w:t>s</w:t>
      </w:r>
      <w:r>
        <w:rPr>
          <w:lang w:val="fr-CA"/>
        </w:rPr>
        <w:t xml:space="preserve"> dans le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BB54A07" w:rsidR="001D246E" w:rsidRPr="00DF0A70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bookmarkStart w:id="3" w:name="_Hlk27573942"/>
    <w:r>
      <w:rPr>
        <w:b/>
        <w:i/>
        <w:sz w:val="22"/>
        <w:szCs w:val="18"/>
        <w:lang w:val="fr-CA"/>
      </w:rPr>
      <w:t xml:space="preserve">– </w:t>
    </w:r>
    <w:r w:rsidR="00006FF4">
      <w:rPr>
        <w:b/>
        <w:i/>
        <w:sz w:val="22"/>
        <w:szCs w:val="18"/>
        <w:lang w:val="fr-CA"/>
      </w:rPr>
      <w:t xml:space="preserve">Lettre d’intention </w:t>
    </w:r>
    <w:r>
      <w:rPr>
        <w:b/>
        <w:i/>
        <w:sz w:val="22"/>
        <w:szCs w:val="18"/>
        <w:lang w:val="fr-CA"/>
      </w:rPr>
      <w:t>–</w:t>
    </w:r>
    <w:bookmarkEnd w:id="3"/>
    <w:r>
      <w:rPr>
        <w:b/>
        <w:i/>
        <w:sz w:val="22"/>
        <w:szCs w:val="18"/>
        <w:lang w:val="fr-CA"/>
      </w:rPr>
      <w:t xml:space="preserve"> </w:t>
    </w:r>
    <w:r w:rsidR="00006FF4">
      <w:rPr>
        <w:b/>
        <w:i/>
        <w:sz w:val="22"/>
        <w:szCs w:val="18"/>
        <w:lang w:val="fr-CA"/>
      </w:rPr>
      <w:t>Appel à projets</w:t>
    </w:r>
    <w:r w:rsidR="00BF1BD7">
      <w:rPr>
        <w:b/>
        <w:i/>
        <w:sz w:val="22"/>
        <w:szCs w:val="18"/>
        <w:lang w:val="fr-CA"/>
      </w:rPr>
      <w:t> </w:t>
    </w:r>
    <w:r w:rsidR="00685684">
      <w:rPr>
        <w:b/>
        <w:i/>
        <w:sz w:val="22"/>
        <w:szCs w:val="18"/>
        <w:lang w:val="fr-CA"/>
      </w:rPr>
      <w:t>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5102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1779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5684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4A11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414C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1BD7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7FDA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4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2462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12</cp:revision>
  <cp:lastPrinted>2020-01-07T18:31:00Z</cp:lastPrinted>
  <dcterms:created xsi:type="dcterms:W3CDTF">2021-02-02T14:57:00Z</dcterms:created>
  <dcterms:modified xsi:type="dcterms:W3CDTF">2021-07-29T19:08:00Z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